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5B40" w14:textId="77777777" w:rsidR="00BB6352" w:rsidRPr="00BB6352" w:rsidRDefault="00BB6352" w:rsidP="00BB6352">
      <w:pPr>
        <w:rPr>
          <w:b/>
          <w:bCs/>
        </w:rPr>
      </w:pPr>
      <w:r w:rsidRPr="00BB6352">
        <w:rPr>
          <w:b/>
          <w:bCs/>
        </w:rPr>
        <w:t xml:space="preserve">Beste leden, </w:t>
      </w:r>
    </w:p>
    <w:p w14:paraId="58019C69" w14:textId="77777777" w:rsidR="00BB6352" w:rsidRPr="00BB6352" w:rsidRDefault="00BB6352" w:rsidP="00BB6352">
      <w:pPr>
        <w:rPr>
          <w:b/>
          <w:bCs/>
        </w:rPr>
      </w:pPr>
      <w:r w:rsidRPr="00BB6352">
        <w:rPr>
          <w:b/>
          <w:bCs/>
        </w:rPr>
        <w:t>Samen met de leden van de denktank hebben we het programma voor na de zomervakantie opgesteld.</w:t>
      </w:r>
    </w:p>
    <w:p w14:paraId="62B4749A" w14:textId="767A2415" w:rsidR="00BB6352" w:rsidRPr="00BB6352" w:rsidRDefault="00BB6352" w:rsidP="00BB6352">
      <w:r w:rsidRPr="00BB6352">
        <w:rPr>
          <w:b/>
          <w:bCs/>
        </w:rPr>
        <w:t>28 augustus</w:t>
      </w:r>
      <w:r w:rsidRPr="00BB6352">
        <w:t xml:space="preserve"> is er een bijeenkomst voor de medewerkers bij ’t </w:t>
      </w:r>
      <w:proofErr w:type="spellStart"/>
      <w:r w:rsidRPr="00BB6352">
        <w:t>Höfken</w:t>
      </w:r>
      <w:proofErr w:type="spellEnd"/>
      <w:r w:rsidRPr="00BB6352">
        <w:t xml:space="preserve"> aan de </w:t>
      </w:r>
      <w:proofErr w:type="spellStart"/>
      <w:r w:rsidRPr="00BB6352">
        <w:t>Bultensweg</w:t>
      </w:r>
      <w:proofErr w:type="spellEnd"/>
      <w:r w:rsidRPr="00BB6352">
        <w:t>.</w:t>
      </w:r>
    </w:p>
    <w:p w14:paraId="3FEA20B2" w14:textId="77777777" w:rsidR="00BB6352" w:rsidRPr="00BB6352" w:rsidRDefault="00BB6352" w:rsidP="00BB6352">
      <w:r w:rsidRPr="00BB6352">
        <w:rPr>
          <w:b/>
          <w:bCs/>
        </w:rPr>
        <w:t>25 september</w:t>
      </w:r>
      <w:r w:rsidRPr="00BB6352">
        <w:t xml:space="preserve"> gaan we naar het Oude Ambachten &amp; Speelgoed Museum in Terschuur.</w:t>
      </w:r>
    </w:p>
    <w:p w14:paraId="13F523F5" w14:textId="77777777" w:rsidR="00BB6352" w:rsidRPr="00BB6352" w:rsidRDefault="00BB6352" w:rsidP="00BB6352">
      <w:r w:rsidRPr="00BB6352">
        <w:t xml:space="preserve">Aangezien een busreis te duur is hebben we besloten om met </w:t>
      </w:r>
      <w:proofErr w:type="gramStart"/>
      <w:r w:rsidRPr="00BB6352">
        <w:t>luxe wagens</w:t>
      </w:r>
      <w:proofErr w:type="gramEnd"/>
      <w:r w:rsidRPr="00BB6352">
        <w:t xml:space="preserve"> naar dit museum te gaan.</w:t>
      </w:r>
    </w:p>
    <w:p w14:paraId="3E7138EF" w14:textId="2AA645F9" w:rsidR="00BB6352" w:rsidRPr="00BB6352" w:rsidRDefault="00BB6352" w:rsidP="00BB6352">
      <w:r w:rsidRPr="00BB6352">
        <w:drawing>
          <wp:anchor distT="0" distB="0" distL="114300" distR="114300" simplePos="0" relativeHeight="251658240" behindDoc="0" locked="0" layoutInCell="1" allowOverlap="1" wp14:anchorId="5914610B" wp14:editId="42D7600D">
            <wp:simplePos x="0" y="0"/>
            <wp:positionH relativeFrom="column">
              <wp:posOffset>0</wp:posOffset>
            </wp:positionH>
            <wp:positionV relativeFrom="paragraph">
              <wp:posOffset>635</wp:posOffset>
            </wp:positionV>
            <wp:extent cx="1212850" cy="952500"/>
            <wp:effectExtent l="0" t="0" r="6350" b="0"/>
            <wp:wrapSquare wrapText="bothSides"/>
            <wp:docPr id="207375455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2850" cy="952500"/>
                    </a:xfrm>
                    <a:prstGeom prst="rect">
                      <a:avLst/>
                    </a:prstGeom>
                    <a:noFill/>
                    <a:ln>
                      <a:noFill/>
                    </a:ln>
                  </pic:spPr>
                </pic:pic>
              </a:graphicData>
            </a:graphic>
          </wp:anchor>
        </w:drawing>
      </w:r>
      <w:r w:rsidRPr="00BB6352">
        <w:t>Een aantal leden hebben al spontaan aangeboden om te gaan rijden. Maar andere chauffeurs, die willen rijden, zijn hartelijk welkom. Het bestuur heeft, in overleg met de denktank, besloten dat deze tocht voor de leden gratis is. Het geld dat we gekregen hebben van het CSO wordt hieraan besteed.</w:t>
      </w:r>
    </w:p>
    <w:p w14:paraId="18A1F4E1" w14:textId="77777777" w:rsidR="00BB6352" w:rsidRPr="00BB6352" w:rsidRDefault="00BB6352" w:rsidP="00BB6352">
      <w:r w:rsidRPr="00BB6352">
        <w:rPr>
          <w:b/>
          <w:bCs/>
        </w:rPr>
        <w:t>23 oktober</w:t>
      </w:r>
      <w:r w:rsidRPr="00BB6352">
        <w:t xml:space="preserve"> komt Floortje Jansen van Flying Health ons iets vertellen over het werk wat deze organisatie doet in Afrika. We eindigen deze bijeenkomst met een heerlijke lunch, die door enkele leden wordt verzorgd. We komen samen in de </w:t>
      </w:r>
      <w:proofErr w:type="spellStart"/>
      <w:r w:rsidRPr="00BB6352">
        <w:t>Slangenburgse</w:t>
      </w:r>
      <w:proofErr w:type="spellEnd"/>
      <w:r w:rsidRPr="00BB6352">
        <w:t xml:space="preserve"> kerk.</w:t>
      </w:r>
    </w:p>
    <w:p w14:paraId="183C1D3A" w14:textId="412C064F" w:rsidR="00BB6352" w:rsidRPr="00BB6352" w:rsidRDefault="00BB6352" w:rsidP="00BB6352">
      <w:r w:rsidRPr="00BB6352">
        <w:rPr>
          <w:b/>
          <w:bCs/>
        </w:rPr>
        <w:t>20 November</w:t>
      </w:r>
      <w:r w:rsidRPr="00BB6352">
        <w:t xml:space="preserve"> wilden we fietsten naar de Golfclub in Hummelo. Men vond het tijdstip toch niet zo geschikt, zodat deze activiteit naar het voorjaar van 2026 wordt verplaatst. Wat we nu op 2</w:t>
      </w:r>
      <w:r>
        <w:t>0</w:t>
      </w:r>
      <w:r w:rsidRPr="00BB6352">
        <w:t xml:space="preserve"> november gaan doen is nog niet zeker.</w:t>
      </w:r>
    </w:p>
    <w:p w14:paraId="553A0A78" w14:textId="77777777" w:rsidR="00BB6352" w:rsidRPr="00BB6352" w:rsidRDefault="00BB6352" w:rsidP="00BB6352">
      <w:r w:rsidRPr="00BB6352">
        <w:rPr>
          <w:b/>
          <w:bCs/>
        </w:rPr>
        <w:t>20 december</w:t>
      </w:r>
      <w:r w:rsidRPr="00BB6352">
        <w:t xml:space="preserve"> houden we vanaf 13.30 u. voor de tweede keer onze Volkskerstzang in de </w:t>
      </w:r>
      <w:proofErr w:type="spellStart"/>
      <w:r w:rsidRPr="00BB6352">
        <w:t>Slangenburgse</w:t>
      </w:r>
      <w:proofErr w:type="spellEnd"/>
      <w:r w:rsidRPr="00BB6352">
        <w:t xml:space="preserve"> kerk</w:t>
      </w:r>
    </w:p>
    <w:p w14:paraId="2EB0739D" w14:textId="77777777" w:rsidR="00BB6352" w:rsidRPr="00BB6352" w:rsidRDefault="00BB6352" w:rsidP="00BB6352">
      <w:r w:rsidRPr="00BB6352">
        <w:rPr>
          <w:b/>
          <w:bCs/>
        </w:rPr>
        <w:t>8 Januari 2026</w:t>
      </w:r>
      <w:r w:rsidRPr="00BB6352">
        <w:t xml:space="preserve"> houden we onze nieuwjaarsreceptie eveneens in de </w:t>
      </w:r>
      <w:proofErr w:type="spellStart"/>
      <w:r w:rsidRPr="00BB6352">
        <w:t>Slangenburgse</w:t>
      </w:r>
      <w:proofErr w:type="spellEnd"/>
      <w:r w:rsidRPr="00BB6352">
        <w:t xml:space="preserve"> kerk.</w:t>
      </w:r>
    </w:p>
    <w:p w14:paraId="42501598" w14:textId="77777777" w:rsidR="00BB6352" w:rsidRPr="00BB6352" w:rsidRDefault="00BB6352" w:rsidP="00BB6352">
      <w:r w:rsidRPr="00BB6352">
        <w:t> </w:t>
      </w:r>
    </w:p>
    <w:p w14:paraId="15592D9B" w14:textId="77777777" w:rsidR="00BB6352" w:rsidRPr="00BB6352" w:rsidRDefault="00BB6352" w:rsidP="00BB6352">
      <w:r w:rsidRPr="00BB6352">
        <w:t xml:space="preserve">We hebben verder gesproken over het versturen van </w:t>
      </w:r>
      <w:r w:rsidRPr="00BB6352">
        <w:rPr>
          <w:b/>
          <w:bCs/>
        </w:rPr>
        <w:t>verjaardagskaarten</w:t>
      </w:r>
      <w:r w:rsidRPr="00BB6352">
        <w:t xml:space="preserve"> bij een kroonjaar n.l. 75, 80, 85, 90, 95 en 100 jaar. Daarna wordt er ieder jaar een kaart verstuurd. Ineke van der Meulen verzorgt dit. Ze raadpleegt daarvoor de gegevens die op de ledenlijst staan.</w:t>
      </w:r>
    </w:p>
    <w:p w14:paraId="17A19A49" w14:textId="32ED835D" w:rsidR="00BB6352" w:rsidRPr="00BB6352" w:rsidRDefault="00BB6352" w:rsidP="00BB6352">
      <w:r w:rsidRPr="00BB6352">
        <w:t xml:space="preserve">Moeilijker wordt het verzenden of het brengen van een speciaal ontworpen </w:t>
      </w:r>
      <w:r w:rsidRPr="00BB6352">
        <w:rPr>
          <w:b/>
          <w:bCs/>
        </w:rPr>
        <w:t>kaart voor de zieken</w:t>
      </w:r>
      <w:r w:rsidRPr="00BB6352">
        <w:t>. Daarvoor roepen we de hulp van de leden in. Wilt u ons berichten als er een lid ziek is, zodat we via de kaart laten weten dat we met hem of haar meeleven. Kees Erken wil dit dan verder verzorgen. </w:t>
      </w:r>
    </w:p>
    <w:p w14:paraId="2DA8A74E" w14:textId="77777777" w:rsidR="00BB6352" w:rsidRPr="00BB6352" w:rsidRDefault="00BB6352" w:rsidP="00BB6352">
      <w:r w:rsidRPr="00BB6352">
        <w:t> </w:t>
      </w:r>
    </w:p>
    <w:p w14:paraId="3A272B6F" w14:textId="4FA39E81" w:rsidR="00BB6352" w:rsidRPr="00BB6352" w:rsidRDefault="0004695D" w:rsidP="00BB6352">
      <w:r w:rsidRPr="00BB6352">
        <w:rPr>
          <w:u w:val="single"/>
        </w:rPr>
        <w:drawing>
          <wp:anchor distT="0" distB="0" distL="114300" distR="114300" simplePos="0" relativeHeight="251662336" behindDoc="0" locked="0" layoutInCell="1" allowOverlap="1" wp14:anchorId="7DDBBA6F" wp14:editId="3934CB54">
            <wp:simplePos x="0" y="0"/>
            <wp:positionH relativeFrom="column">
              <wp:posOffset>95250</wp:posOffset>
            </wp:positionH>
            <wp:positionV relativeFrom="paragraph">
              <wp:posOffset>1221740</wp:posOffset>
            </wp:positionV>
            <wp:extent cx="4260850" cy="1066800"/>
            <wp:effectExtent l="0" t="0" r="6350" b="0"/>
            <wp:wrapSquare wrapText="bothSides"/>
            <wp:docPr id="534360044" name="Afbeelding 9">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0850" cy="1066800"/>
                    </a:xfrm>
                    <a:prstGeom prst="rect">
                      <a:avLst/>
                    </a:prstGeom>
                    <a:noFill/>
                    <a:ln>
                      <a:noFill/>
                    </a:ln>
                  </pic:spPr>
                </pic:pic>
              </a:graphicData>
            </a:graphic>
          </wp:anchor>
        </w:drawing>
      </w:r>
      <w:r w:rsidR="00BB6352" w:rsidRPr="00BB6352">
        <w:rPr>
          <w:b/>
          <w:bCs/>
        </w:rPr>
        <w:t xml:space="preserve">Donderdag 22 mei </w:t>
      </w:r>
      <w:r w:rsidR="00BB6352">
        <w:rPr>
          <w:b/>
          <w:bCs/>
        </w:rPr>
        <w:t xml:space="preserve">2025 </w:t>
      </w:r>
      <w:r w:rsidR="00BB6352" w:rsidRPr="00BB6352">
        <w:t xml:space="preserve">komt Suzanne </w:t>
      </w:r>
      <w:proofErr w:type="spellStart"/>
      <w:r w:rsidR="00BB6352" w:rsidRPr="00BB6352">
        <w:t>Overgaag</w:t>
      </w:r>
      <w:proofErr w:type="spellEnd"/>
      <w:r w:rsidR="00BB6352" w:rsidRPr="00BB6352">
        <w:t xml:space="preserve"> ons alles vertellen over het werk dat </w:t>
      </w:r>
      <w:r w:rsidR="00BB6352" w:rsidRPr="00BB6352">
        <w:rPr>
          <w:b/>
          <w:bCs/>
        </w:rPr>
        <w:t xml:space="preserve">KIKA </w:t>
      </w:r>
      <w:r w:rsidR="00BB6352" w:rsidRPr="00BB6352">
        <w:t xml:space="preserve">doet. Wij willen ons richten op de kinderen, die lijden aan deze ziekte. In de </w:t>
      </w:r>
      <w:r w:rsidR="00BB6352" w:rsidRPr="00BB6352">
        <w:rPr>
          <w:b/>
          <w:bCs/>
        </w:rPr>
        <w:t>GOEDNIEUWSBRIEF</w:t>
      </w:r>
      <w:r w:rsidR="00BB6352" w:rsidRPr="00BB6352">
        <w:t xml:space="preserve"> van het KIKA las ik dat in 2020 de </w:t>
      </w:r>
      <w:proofErr w:type="gramStart"/>
      <w:r w:rsidR="00BB6352" w:rsidRPr="00BB6352">
        <w:t>11 jarige</w:t>
      </w:r>
      <w:proofErr w:type="gramEnd"/>
      <w:r w:rsidR="00BB6352" w:rsidRPr="00BB6352">
        <w:t xml:space="preserve"> PIM uit Doetinchem de </w:t>
      </w:r>
      <w:r w:rsidR="00BB6352" w:rsidRPr="00BB6352">
        <w:rPr>
          <w:b/>
          <w:bCs/>
        </w:rPr>
        <w:t>KIKA Korte Broek</w:t>
      </w:r>
      <w:r w:rsidR="00BB6352" w:rsidRPr="00BB6352">
        <w:t xml:space="preserve"> bedacht, toen zijn klasgenoot Rein ziek werd. Hij besloot een hele winter lang in korte broek naar school te gaan. Hiermee zamelde hij geld in voor KIKA. Het werd een actie die door velen vanuit het hele land werd ondersteund. In 2024 leverde de actie 1,2 miljoen op. Het KIKA heeft besloten om deze actie jaarlijks te ondersteunen. Zou het voor ons niet iets zijn om via onze kleinkinderen de scholen in Doetinchem enthousiast te maken voor de KIKA Korte Broek actie? Misschien worden we door de informatie van </w:t>
      </w:r>
      <w:r w:rsidR="00BB6352">
        <w:t>S</w:t>
      </w:r>
      <w:r w:rsidR="00BB6352" w:rsidRPr="00BB6352">
        <w:t xml:space="preserve">uzanne wel heel enthousiast. </w:t>
      </w:r>
    </w:p>
    <w:p w14:paraId="0BBA21D6" w14:textId="77777777" w:rsidR="00BB6352" w:rsidRPr="00BB6352" w:rsidRDefault="00BB6352" w:rsidP="00BB6352">
      <w:r w:rsidRPr="00BB6352">
        <w:t>We sluiten af met een heerlijke lunch.</w:t>
      </w:r>
    </w:p>
    <w:p w14:paraId="5DD2B31E" w14:textId="749B0E99" w:rsidR="00BB6352" w:rsidRPr="00BB6352" w:rsidRDefault="00BB6352" w:rsidP="00BB6352">
      <w:r w:rsidRPr="00BB6352">
        <w:t xml:space="preserve">Om te zorgen dat er niet </w:t>
      </w:r>
      <w:proofErr w:type="gramStart"/>
      <w:r w:rsidRPr="00BB6352">
        <w:t>teveel</w:t>
      </w:r>
      <w:proofErr w:type="gramEnd"/>
      <w:r w:rsidRPr="00BB6352">
        <w:t xml:space="preserve"> of te weinig wordt ingekocht graag even</w:t>
      </w:r>
      <w:r w:rsidR="0004695D">
        <w:t xml:space="preserve"> </w:t>
      </w:r>
      <w:r w:rsidRPr="00BB6352">
        <w:rPr>
          <w:b/>
          <w:bCs/>
        </w:rPr>
        <w:t>opgeven vóór 18 mei</w:t>
      </w:r>
      <w:r w:rsidRPr="00BB6352">
        <w:t xml:space="preserve"> bij Kees Erken, tel. </w:t>
      </w:r>
      <w:r w:rsidRPr="00BB6352">
        <w:rPr>
          <w:b/>
          <w:bCs/>
        </w:rPr>
        <w:t>0655103706</w:t>
      </w:r>
      <w:r w:rsidRPr="00BB6352">
        <w:t xml:space="preserve"> of per e-mail: </w:t>
      </w:r>
      <w:hyperlink r:id="rId7" w:history="1">
        <w:r w:rsidRPr="00BB6352">
          <w:rPr>
            <w:rStyle w:val="Hyperlink"/>
            <w:b/>
            <w:bCs/>
          </w:rPr>
          <w:t>erken@solcon.nl</w:t>
        </w:r>
      </w:hyperlink>
      <w:r w:rsidRPr="00BB6352">
        <w:rPr>
          <w:b/>
          <w:bCs/>
        </w:rPr>
        <w:t>.</w:t>
      </w:r>
    </w:p>
    <w:p w14:paraId="4C630192" w14:textId="459F6603" w:rsidR="00BB6352" w:rsidRPr="00BB6352" w:rsidRDefault="00BB6352" w:rsidP="00BB6352">
      <w:r w:rsidRPr="00BB6352">
        <w:t>Mocht het vervoer een probleem zijn, schroom dan niet om ook daarvoor even Kees te bellen of te e-mailen.</w:t>
      </w:r>
      <w:r w:rsidR="0004695D">
        <w:br/>
      </w:r>
      <w:r w:rsidRPr="00BB6352">
        <w:t>Van harte hoop ik veel leden weer welkom te mogen heten.</w:t>
      </w:r>
    </w:p>
    <w:p w14:paraId="0D40097F" w14:textId="77777777" w:rsidR="00BB6352" w:rsidRPr="00BB6352" w:rsidRDefault="00BB6352" w:rsidP="00BB6352">
      <w:r w:rsidRPr="00BB6352">
        <w:rPr>
          <w:b/>
          <w:bCs/>
        </w:rPr>
        <w:t> </w:t>
      </w:r>
    </w:p>
    <w:p w14:paraId="6CB8FD3D" w14:textId="77777777" w:rsidR="00BB6352" w:rsidRPr="00BB6352" w:rsidRDefault="00BB6352" w:rsidP="00BB6352">
      <w:r w:rsidRPr="00BB6352">
        <w:rPr>
          <w:b/>
          <w:bCs/>
        </w:rPr>
        <w:t> </w:t>
      </w:r>
    </w:p>
    <w:p w14:paraId="0FD7FE88" w14:textId="14498303" w:rsidR="00BB6352" w:rsidRPr="00BB6352" w:rsidRDefault="00BB6352" w:rsidP="00BB6352">
      <w:r w:rsidRPr="00BB6352">
        <w:lastRenderedPageBreak/>
        <w:drawing>
          <wp:anchor distT="0" distB="0" distL="114300" distR="114300" simplePos="0" relativeHeight="251659264" behindDoc="0" locked="0" layoutInCell="1" allowOverlap="1" wp14:anchorId="718C338D" wp14:editId="34211B0B">
            <wp:simplePos x="0" y="0"/>
            <wp:positionH relativeFrom="column">
              <wp:posOffset>0</wp:posOffset>
            </wp:positionH>
            <wp:positionV relativeFrom="paragraph">
              <wp:posOffset>635</wp:posOffset>
            </wp:positionV>
            <wp:extent cx="2984500" cy="1689100"/>
            <wp:effectExtent l="0" t="0" r="6350" b="6350"/>
            <wp:wrapSquare wrapText="bothSides"/>
            <wp:docPr id="102535742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0" cy="1689100"/>
                    </a:xfrm>
                    <a:prstGeom prst="rect">
                      <a:avLst/>
                    </a:prstGeom>
                    <a:noFill/>
                    <a:ln>
                      <a:noFill/>
                    </a:ln>
                  </pic:spPr>
                </pic:pic>
              </a:graphicData>
            </a:graphic>
          </wp:anchor>
        </w:drawing>
      </w:r>
      <w:r w:rsidRPr="00BB6352">
        <w:rPr>
          <w:b/>
          <w:bCs/>
        </w:rPr>
        <w:t xml:space="preserve">Impressie van de lunch en fietstocht, zelfs op de tandem door Henri </w:t>
      </w:r>
      <w:proofErr w:type="spellStart"/>
      <w:r w:rsidRPr="00BB6352">
        <w:rPr>
          <w:b/>
          <w:bCs/>
        </w:rPr>
        <w:t>Haverdil</w:t>
      </w:r>
      <w:proofErr w:type="spellEnd"/>
      <w:r w:rsidRPr="00BB6352">
        <w:rPr>
          <w:b/>
          <w:bCs/>
        </w:rPr>
        <w:t xml:space="preserve"> en </w:t>
      </w:r>
      <w:proofErr w:type="spellStart"/>
      <w:r w:rsidRPr="00BB6352">
        <w:rPr>
          <w:b/>
          <w:bCs/>
        </w:rPr>
        <w:t>Wiecher</w:t>
      </w:r>
      <w:proofErr w:type="spellEnd"/>
      <w:r w:rsidRPr="00BB6352">
        <w:rPr>
          <w:b/>
          <w:bCs/>
        </w:rPr>
        <w:t xml:space="preserve"> </w:t>
      </w:r>
      <w:proofErr w:type="gramStart"/>
      <w:r w:rsidRPr="00BB6352">
        <w:rPr>
          <w:b/>
          <w:bCs/>
        </w:rPr>
        <w:t>Berghorst,  door</w:t>
      </w:r>
      <w:proofErr w:type="gramEnd"/>
      <w:r w:rsidRPr="00BB6352">
        <w:rPr>
          <w:b/>
          <w:bCs/>
        </w:rPr>
        <w:t xml:space="preserve"> 20 leden op</w:t>
      </w:r>
    </w:p>
    <w:p w14:paraId="6C4C5423" w14:textId="77777777" w:rsidR="00BB6352" w:rsidRPr="00BB6352" w:rsidRDefault="00BB6352" w:rsidP="00BB6352">
      <w:r w:rsidRPr="00BB6352">
        <w:rPr>
          <w:b/>
          <w:bCs/>
        </w:rPr>
        <w:t>10 april 2025 naar de Koffieboerderij in Sinderen.</w:t>
      </w:r>
    </w:p>
    <w:p w14:paraId="4744AD6A" w14:textId="77777777" w:rsidR="00BB6352" w:rsidRPr="00BB6352" w:rsidRDefault="00BB6352" w:rsidP="00BB6352">
      <w:r w:rsidRPr="00BB6352">
        <w:t> </w:t>
      </w:r>
    </w:p>
    <w:p w14:paraId="74C4745D" w14:textId="55BC00AA" w:rsidR="005019AC" w:rsidRDefault="0004695D">
      <w:r w:rsidRPr="00BB6352">
        <w:drawing>
          <wp:anchor distT="0" distB="0" distL="114300" distR="114300" simplePos="0" relativeHeight="251661312" behindDoc="0" locked="0" layoutInCell="1" allowOverlap="1" wp14:anchorId="39DCD51C" wp14:editId="76AC3ADA">
            <wp:simplePos x="0" y="0"/>
            <wp:positionH relativeFrom="column">
              <wp:posOffset>3276600</wp:posOffset>
            </wp:positionH>
            <wp:positionV relativeFrom="paragraph">
              <wp:posOffset>788670</wp:posOffset>
            </wp:positionV>
            <wp:extent cx="2895600" cy="1631950"/>
            <wp:effectExtent l="0" t="0" r="0" b="6350"/>
            <wp:wrapSquare wrapText="bothSides"/>
            <wp:docPr id="121337631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631950"/>
                    </a:xfrm>
                    <a:prstGeom prst="rect">
                      <a:avLst/>
                    </a:prstGeom>
                    <a:noFill/>
                    <a:ln>
                      <a:noFill/>
                    </a:ln>
                  </pic:spPr>
                </pic:pic>
              </a:graphicData>
            </a:graphic>
          </wp:anchor>
        </w:drawing>
      </w:r>
      <w:r w:rsidRPr="00BB6352">
        <w:rPr>
          <w:b/>
          <w:bCs/>
        </w:rPr>
        <w:drawing>
          <wp:anchor distT="0" distB="0" distL="114300" distR="114300" simplePos="0" relativeHeight="251660288" behindDoc="0" locked="0" layoutInCell="1" allowOverlap="1" wp14:anchorId="2AA2928C" wp14:editId="158BAC03">
            <wp:simplePos x="0" y="0"/>
            <wp:positionH relativeFrom="column">
              <wp:posOffset>38100</wp:posOffset>
            </wp:positionH>
            <wp:positionV relativeFrom="paragraph">
              <wp:posOffset>750570</wp:posOffset>
            </wp:positionV>
            <wp:extent cx="2952750" cy="1670050"/>
            <wp:effectExtent l="0" t="0" r="0" b="6350"/>
            <wp:wrapSquare wrapText="bothSides"/>
            <wp:docPr id="3415866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1670050"/>
                    </a:xfrm>
                    <a:prstGeom prst="rect">
                      <a:avLst/>
                    </a:prstGeom>
                    <a:noFill/>
                    <a:ln>
                      <a:noFill/>
                    </a:ln>
                  </pic:spPr>
                </pic:pic>
              </a:graphicData>
            </a:graphic>
          </wp:anchor>
        </w:drawing>
      </w:r>
    </w:p>
    <w:sectPr w:rsidR="005019AC" w:rsidSect="00046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52"/>
    <w:rsid w:val="0004695D"/>
    <w:rsid w:val="00467770"/>
    <w:rsid w:val="005019AC"/>
    <w:rsid w:val="008B6046"/>
    <w:rsid w:val="00B64CAC"/>
    <w:rsid w:val="00BB6352"/>
    <w:rsid w:val="00D13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0EEC"/>
  <w15:chartTrackingRefBased/>
  <w15:docId w15:val="{7AE81D02-9CE5-4190-9387-91356CC6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6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63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63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63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63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3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3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3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3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63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63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63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63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63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3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3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352"/>
    <w:rPr>
      <w:rFonts w:eastAsiaTheme="majorEastAsia" w:cstheme="majorBidi"/>
      <w:color w:val="272727" w:themeColor="text1" w:themeTint="D8"/>
    </w:rPr>
  </w:style>
  <w:style w:type="paragraph" w:styleId="Titel">
    <w:name w:val="Title"/>
    <w:basedOn w:val="Standaard"/>
    <w:next w:val="Standaard"/>
    <w:link w:val="TitelChar"/>
    <w:uiPriority w:val="10"/>
    <w:qFormat/>
    <w:rsid w:val="00BB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3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3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3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3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352"/>
    <w:rPr>
      <w:i/>
      <w:iCs/>
      <w:color w:val="404040" w:themeColor="text1" w:themeTint="BF"/>
    </w:rPr>
  </w:style>
  <w:style w:type="paragraph" w:styleId="Lijstalinea">
    <w:name w:val="List Paragraph"/>
    <w:basedOn w:val="Standaard"/>
    <w:uiPriority w:val="34"/>
    <w:qFormat/>
    <w:rsid w:val="00BB6352"/>
    <w:pPr>
      <w:ind w:left="720"/>
      <w:contextualSpacing/>
    </w:pPr>
  </w:style>
  <w:style w:type="character" w:styleId="Intensievebenadrukking">
    <w:name w:val="Intense Emphasis"/>
    <w:basedOn w:val="Standaardalinea-lettertype"/>
    <w:uiPriority w:val="21"/>
    <w:qFormat/>
    <w:rsid w:val="00BB6352"/>
    <w:rPr>
      <w:i/>
      <w:iCs/>
      <w:color w:val="2F5496" w:themeColor="accent1" w:themeShade="BF"/>
    </w:rPr>
  </w:style>
  <w:style w:type="paragraph" w:styleId="Duidelijkcitaat">
    <w:name w:val="Intense Quote"/>
    <w:basedOn w:val="Standaard"/>
    <w:next w:val="Standaard"/>
    <w:link w:val="DuidelijkcitaatChar"/>
    <w:uiPriority w:val="30"/>
    <w:qFormat/>
    <w:rsid w:val="00BB6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6352"/>
    <w:rPr>
      <w:i/>
      <w:iCs/>
      <w:color w:val="2F5496" w:themeColor="accent1" w:themeShade="BF"/>
    </w:rPr>
  </w:style>
  <w:style w:type="character" w:styleId="Intensieveverwijzing">
    <w:name w:val="Intense Reference"/>
    <w:basedOn w:val="Standaardalinea-lettertype"/>
    <w:uiPriority w:val="32"/>
    <w:qFormat/>
    <w:rsid w:val="00BB6352"/>
    <w:rPr>
      <w:b/>
      <w:bCs/>
      <w:smallCaps/>
      <w:color w:val="2F5496" w:themeColor="accent1" w:themeShade="BF"/>
      <w:spacing w:val="5"/>
    </w:rPr>
  </w:style>
  <w:style w:type="character" w:styleId="Hyperlink">
    <w:name w:val="Hyperlink"/>
    <w:basedOn w:val="Standaardalinea-lettertype"/>
    <w:uiPriority w:val="99"/>
    <w:unhideWhenUsed/>
    <w:rsid w:val="00BB6352"/>
    <w:rPr>
      <w:color w:val="0563C1" w:themeColor="hyperlink"/>
      <w:u w:val="single"/>
    </w:rPr>
  </w:style>
  <w:style w:type="character" w:styleId="Onopgelostemelding">
    <w:name w:val="Unresolved Mention"/>
    <w:basedOn w:val="Standaardalinea-lettertype"/>
    <w:uiPriority w:val="99"/>
    <w:semiHidden/>
    <w:unhideWhenUsed/>
    <w:rsid w:val="00BB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32406">
      <w:bodyDiv w:val="1"/>
      <w:marLeft w:val="0"/>
      <w:marRight w:val="0"/>
      <w:marTop w:val="0"/>
      <w:marBottom w:val="0"/>
      <w:divBdr>
        <w:top w:val="none" w:sz="0" w:space="0" w:color="auto"/>
        <w:left w:val="none" w:sz="0" w:space="0" w:color="auto"/>
        <w:bottom w:val="none" w:sz="0" w:space="0" w:color="auto"/>
        <w:right w:val="none" w:sz="0" w:space="0" w:color="auto"/>
      </w:divBdr>
    </w:div>
    <w:div w:id="18082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erken@solcon.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kika.nl/?utm_source=handtekening&amp;utm_campaign=merkmissie&amp;utm_medium=email"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504</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dc:creator>
  <cp:keywords/>
  <dc:description/>
  <cp:lastModifiedBy>Roelof</cp:lastModifiedBy>
  <cp:revision>2</cp:revision>
  <dcterms:created xsi:type="dcterms:W3CDTF">2025-05-12T15:29:00Z</dcterms:created>
  <dcterms:modified xsi:type="dcterms:W3CDTF">2025-05-12T15:49:00Z</dcterms:modified>
</cp:coreProperties>
</file>