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A243" w14:textId="0322E89E" w:rsidR="00E51015" w:rsidRPr="00700F1B" w:rsidRDefault="00700F1B" w:rsidP="00E51015">
      <w:pPr>
        <w:pStyle w:val="Geenafstand"/>
        <w:rPr>
          <w:rFonts w:ascii="Times New Roman" w:hAnsi="Times New Roman" w:cs="Times New Roman"/>
          <w:b/>
          <w:bCs/>
          <w:shd w:val="clear" w:color="auto" w:fill="FFFFFF"/>
          <w:lang w:eastAsia="nl-NL"/>
        </w:rPr>
      </w:pPr>
      <w:bookmarkStart w:id="0" w:name="_Hlk214891227"/>
      <w:r>
        <w:rPr>
          <w:rFonts w:ascii="Times New Roman" w:hAnsi="Times New Roman" w:cs="Times New Roman"/>
          <w:b/>
          <w:bCs/>
          <w:shd w:val="clear" w:color="auto" w:fill="FFFFFF"/>
          <w:lang w:eastAsia="nl-NL"/>
        </w:rPr>
        <w:t>V</w:t>
      </w:r>
      <w:r w:rsidR="00E51015" w:rsidRPr="00700F1B">
        <w:rPr>
          <w:rFonts w:ascii="Times New Roman" w:hAnsi="Times New Roman" w:cs="Times New Roman"/>
          <w:b/>
          <w:bCs/>
          <w:shd w:val="clear" w:color="auto" w:fill="FFFFFF"/>
          <w:lang w:eastAsia="nl-NL"/>
        </w:rPr>
        <w:t xml:space="preserve">erslag ANBO-PCOB bijeenkomst </w:t>
      </w:r>
      <w:r w:rsidR="00DF1FF5" w:rsidRPr="00700F1B">
        <w:rPr>
          <w:rFonts w:ascii="Times New Roman" w:hAnsi="Times New Roman" w:cs="Times New Roman"/>
          <w:b/>
          <w:bCs/>
          <w:shd w:val="clear" w:color="auto" w:fill="FFFFFF"/>
          <w:lang w:eastAsia="nl-NL"/>
        </w:rPr>
        <w:t>18</w:t>
      </w:r>
      <w:r w:rsidR="00E51015" w:rsidRPr="00700F1B">
        <w:rPr>
          <w:rFonts w:ascii="Times New Roman" w:hAnsi="Times New Roman" w:cs="Times New Roman"/>
          <w:b/>
          <w:bCs/>
          <w:shd w:val="clear" w:color="auto" w:fill="FFFFFF"/>
          <w:lang w:eastAsia="nl-NL"/>
        </w:rPr>
        <w:t xml:space="preserve"> </w:t>
      </w:r>
      <w:r w:rsidR="00DF1FF5" w:rsidRPr="00700F1B">
        <w:rPr>
          <w:rFonts w:ascii="Times New Roman" w:hAnsi="Times New Roman" w:cs="Times New Roman"/>
          <w:b/>
          <w:bCs/>
          <w:shd w:val="clear" w:color="auto" w:fill="FFFFFF"/>
          <w:lang w:eastAsia="nl-NL"/>
        </w:rPr>
        <w:t>novem</w:t>
      </w:r>
      <w:r w:rsidR="00E51015" w:rsidRPr="00700F1B">
        <w:rPr>
          <w:rFonts w:ascii="Times New Roman" w:hAnsi="Times New Roman" w:cs="Times New Roman"/>
          <w:b/>
          <w:bCs/>
          <w:shd w:val="clear" w:color="auto" w:fill="FFFFFF"/>
          <w:lang w:eastAsia="nl-NL"/>
        </w:rPr>
        <w:t>ber 2025 in De Rank.</w:t>
      </w:r>
      <w:r w:rsidR="0045632A">
        <w:rPr>
          <w:rFonts w:ascii="Times New Roman" w:hAnsi="Times New Roman" w:cs="Times New Roman"/>
          <w:b/>
          <w:bCs/>
          <w:shd w:val="clear" w:color="auto" w:fill="FFFFFF"/>
          <w:lang w:eastAsia="nl-NL"/>
        </w:rPr>
        <w:t xml:space="preserve"> (1)</w:t>
      </w:r>
    </w:p>
    <w:p w14:paraId="1DFBF66D" w14:textId="6BE33AA7" w:rsidR="00E51015" w:rsidRDefault="00E51015" w:rsidP="00E51015">
      <w:pPr>
        <w:pStyle w:val="Geenafstand"/>
        <w:rPr>
          <w:rFonts w:ascii="Times New Roman" w:eastAsia="Times New Roman" w:hAnsi="Times New Roman" w:cs="Times New Roman"/>
          <w:kern w:val="0"/>
          <w14:ligatures w14:val="none"/>
        </w:rPr>
      </w:pPr>
      <w:r>
        <w:rPr>
          <w:rFonts w:ascii="Times New Roman" w:hAnsi="Times New Roman" w:cs="Times New Roman"/>
          <w:shd w:val="clear" w:color="auto" w:fill="FFFFFF"/>
          <w:lang w:eastAsia="nl-NL"/>
        </w:rPr>
        <w:t>Onderwerp</w:t>
      </w:r>
      <w:r w:rsidR="00DF1FF5">
        <w:rPr>
          <w:rFonts w:ascii="Times New Roman" w:hAnsi="Times New Roman" w:cs="Times New Roman"/>
          <w:shd w:val="clear" w:color="auto" w:fill="FFFFFF"/>
          <w:lang w:eastAsia="nl-NL"/>
        </w:rPr>
        <w:t xml:space="preserve">: </w:t>
      </w:r>
      <w:r w:rsidR="00700F1B">
        <w:rPr>
          <w:rFonts w:ascii="Times New Roman" w:eastAsia="Times New Roman" w:hAnsi="Times New Roman" w:cs="Times New Roman"/>
          <w:kern w:val="0"/>
          <w14:ligatures w14:val="none"/>
        </w:rPr>
        <w:t>V</w:t>
      </w:r>
      <w:r w:rsidR="00700F1B" w:rsidRPr="00700F1B">
        <w:rPr>
          <w:rFonts w:ascii="Times New Roman" w:eastAsia="Times New Roman" w:hAnsi="Times New Roman" w:cs="Times New Roman"/>
          <w:kern w:val="0"/>
          <w14:ligatures w14:val="none"/>
        </w:rPr>
        <w:t xml:space="preserve">oltooiing van de </w:t>
      </w:r>
      <w:r w:rsidR="00700F1B" w:rsidRPr="00700F1B">
        <w:rPr>
          <w:rFonts w:ascii="Times New Roman" w:eastAsia="Times New Roman" w:hAnsi="Times New Roman" w:cs="Times New Roman"/>
          <w:kern w:val="0"/>
          <w:u w:val="single"/>
          <w14:ligatures w14:val="none"/>
        </w:rPr>
        <w:t>harmonisatie ANBO en PCOB</w:t>
      </w:r>
      <w:r w:rsidR="00700F1B" w:rsidRPr="00700F1B">
        <w:rPr>
          <w:rFonts w:ascii="Times New Roman" w:eastAsia="Times New Roman" w:hAnsi="Times New Roman" w:cs="Times New Roman"/>
          <w:kern w:val="0"/>
          <w14:ligatures w14:val="none"/>
        </w:rPr>
        <w:t xml:space="preserve"> per 1 januari 2026.</w:t>
      </w:r>
    </w:p>
    <w:p w14:paraId="5E892E8E" w14:textId="77777777" w:rsidR="00FA12D9" w:rsidRDefault="00FA12D9" w:rsidP="00E51015">
      <w:pPr>
        <w:pStyle w:val="Geenafstand"/>
        <w:rPr>
          <w:rFonts w:ascii="Times New Roman" w:eastAsia="Times New Roman" w:hAnsi="Times New Roman" w:cs="Times New Roman"/>
          <w:kern w:val="0"/>
          <w14:ligatures w14:val="none"/>
        </w:rPr>
      </w:pPr>
    </w:p>
    <w:p w14:paraId="6E673CDE" w14:textId="039E3472" w:rsidR="009008DD" w:rsidRDefault="00FA12D9" w:rsidP="00E51015">
      <w:pPr>
        <w:pStyle w:val="Geenafstand"/>
        <w:rPr>
          <w:rFonts w:ascii="Times New Roman" w:hAnsi="Times New Roman" w:cs="Times New Roman"/>
          <w:shd w:val="clear" w:color="auto" w:fill="FFFFFF"/>
          <w:lang w:eastAsia="nl-NL"/>
        </w:rPr>
      </w:pPr>
      <w:r>
        <w:rPr>
          <w:rFonts w:ascii="Times New Roman" w:eastAsia="Times New Roman" w:hAnsi="Times New Roman" w:cs="Times New Roman"/>
          <w:kern w:val="0"/>
          <w14:ligatures w14:val="none"/>
        </w:rPr>
        <w:t>Onze voorzitter, Klaas Wildeboer, opent de bijeenkomst met een hartelijk welkom aan alle aanwezige leden en belangstellenden. Als bestuur hadden we een grote opkomst van leden gevraagd gezien het belang</w:t>
      </w:r>
      <w:r>
        <w:rPr>
          <w:rFonts w:ascii="Times New Roman" w:hAnsi="Times New Roman" w:cs="Times New Roman"/>
          <w:shd w:val="clear" w:color="auto" w:fill="FFFFFF"/>
          <w:lang w:eastAsia="nl-NL"/>
        </w:rPr>
        <w:t xml:space="preserve"> van het eerste onderwerp van deze middag, maar de aanwezigheid van zo’n 100 mensen overtrof onze verwachtingen. Uiteraard had het tweede onderwerp van deze middag, namelijk de lezing van de heer Jaap Kloosterhuis over het Lauwersmeer ook de interesse van leden en belangstellenden.</w:t>
      </w:r>
    </w:p>
    <w:p w14:paraId="39CCBE88" w14:textId="77777777" w:rsidR="00FA12D9" w:rsidRDefault="00FA12D9" w:rsidP="00E51015">
      <w:pPr>
        <w:pStyle w:val="Geenafstand"/>
        <w:rPr>
          <w:rFonts w:ascii="Times New Roman" w:hAnsi="Times New Roman" w:cs="Times New Roman"/>
          <w:shd w:val="clear" w:color="auto" w:fill="FFFFFF"/>
          <w:lang w:eastAsia="nl-NL"/>
        </w:rPr>
      </w:pPr>
    </w:p>
    <w:p w14:paraId="4F402487" w14:textId="0A940F48" w:rsidR="00FA12D9" w:rsidRDefault="00FA12D9" w:rsidP="00E51015">
      <w:pPr>
        <w:pStyle w:val="Geenafstand"/>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Na het welkom opent Klaas de bijeenkomst met een gebed.</w:t>
      </w:r>
    </w:p>
    <w:p w14:paraId="3C35580B" w14:textId="4BA7B447" w:rsidR="00FA12D9" w:rsidRDefault="00EC0DDE" w:rsidP="00E51015">
      <w:pPr>
        <w:pStyle w:val="Geenafstand"/>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Aanleiding van dit deel van de ledenvergadering is de brief aan alle leden over de harmonisatie (ineenschuiven) van ANBO en PCOB per 1 januari 2026. Over dit onderwerp had het bestuur al eerder uitvoerig informatie ontvangen en naar aanleiding hiervan behandelde Klaas de onderwerpen aan de hand van een ontvangen PowerPointpresentatie</w:t>
      </w:r>
      <w:r w:rsidR="00F7468A">
        <w:rPr>
          <w:rFonts w:ascii="Times New Roman" w:hAnsi="Times New Roman" w:cs="Times New Roman"/>
          <w:shd w:val="clear" w:color="auto" w:fill="FFFFFF"/>
          <w:lang w:eastAsia="nl-NL"/>
        </w:rPr>
        <w:t xml:space="preserve"> “Harmonisatie – Wat houdt dat in voor u?”</w:t>
      </w:r>
      <w:r>
        <w:rPr>
          <w:rFonts w:ascii="Times New Roman" w:hAnsi="Times New Roman" w:cs="Times New Roman"/>
          <w:shd w:val="clear" w:color="auto" w:fill="FFFFFF"/>
          <w:lang w:eastAsia="nl-NL"/>
        </w:rPr>
        <w:t>.</w:t>
      </w:r>
    </w:p>
    <w:p w14:paraId="707E6486" w14:textId="77777777" w:rsidR="00F7468A" w:rsidRDefault="00F7468A" w:rsidP="00E51015">
      <w:pPr>
        <w:pStyle w:val="Geenafstand"/>
        <w:rPr>
          <w:rFonts w:ascii="Times New Roman" w:hAnsi="Times New Roman" w:cs="Times New Roman"/>
          <w:shd w:val="clear" w:color="auto" w:fill="FFFFFF"/>
          <w:lang w:eastAsia="nl-NL"/>
        </w:rPr>
      </w:pPr>
    </w:p>
    <w:p w14:paraId="1B169C10" w14:textId="13B36B1F" w:rsidR="00F7468A" w:rsidRDefault="00F7468A" w:rsidP="00F7468A">
      <w:pPr>
        <w:pStyle w:val="Geenafstand"/>
        <w:numPr>
          <w:ilvl w:val="0"/>
          <w:numId w:val="3"/>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Waarom gingen we fuseren:</w:t>
      </w:r>
    </w:p>
    <w:p w14:paraId="472A7669" w14:textId="18954B61" w:rsidR="00F7468A" w:rsidRDefault="00F7468A" w:rsidP="00F7468A">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Dalende ledenaantallen en versnippering belangenorganisaties vragen om bundeling van krachten. (De macht van het getal)</w:t>
      </w:r>
    </w:p>
    <w:p w14:paraId="794F8FDD" w14:textId="477E57CE" w:rsidR="00F7468A" w:rsidRDefault="00F7468A" w:rsidP="00F7468A">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Eén stevige organisatie, voorbereid op de toekomst</w:t>
      </w:r>
    </w:p>
    <w:p w14:paraId="471C78A9" w14:textId="284C974B" w:rsidR="00F7468A" w:rsidRDefault="00F7468A" w:rsidP="00F7468A">
      <w:pPr>
        <w:pStyle w:val="Geenafstand"/>
        <w:numPr>
          <w:ilvl w:val="0"/>
          <w:numId w:val="3"/>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Wat levert het op?</w:t>
      </w:r>
    </w:p>
    <w:p w14:paraId="5E25CFAE" w14:textId="44CD52EC" w:rsidR="00F7468A" w:rsidRDefault="00F7468A" w:rsidP="00F7468A">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Gelijke behandeling voor alle leden</w:t>
      </w:r>
      <w:r w:rsidR="00F7492F">
        <w:rPr>
          <w:rFonts w:ascii="Times New Roman" w:hAnsi="Times New Roman" w:cs="Times New Roman"/>
          <w:shd w:val="clear" w:color="auto" w:fill="FFFFFF"/>
          <w:lang w:eastAsia="nl-NL"/>
        </w:rPr>
        <w:t>; efficiëntie door centrale processen</w:t>
      </w:r>
    </w:p>
    <w:p w14:paraId="6D8A4AD2" w14:textId="2881C260" w:rsidR="00F7492F" w:rsidRDefault="00F7492F" w:rsidP="00F7492F">
      <w:pPr>
        <w:pStyle w:val="Geenafstand"/>
        <w:numPr>
          <w:ilvl w:val="0"/>
          <w:numId w:val="3"/>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 xml:space="preserve">Wat betekent dit voor </w:t>
      </w:r>
      <w:r w:rsidR="006F75F8">
        <w:rPr>
          <w:rFonts w:ascii="Times New Roman" w:hAnsi="Times New Roman" w:cs="Times New Roman"/>
          <w:shd w:val="clear" w:color="auto" w:fill="FFFFFF"/>
          <w:lang w:eastAsia="nl-NL"/>
        </w:rPr>
        <w:t>ons</w:t>
      </w:r>
      <w:r>
        <w:rPr>
          <w:rFonts w:ascii="Times New Roman" w:hAnsi="Times New Roman" w:cs="Times New Roman"/>
          <w:shd w:val="clear" w:color="auto" w:fill="FFFFFF"/>
          <w:lang w:eastAsia="nl-NL"/>
        </w:rPr>
        <w:t>?</w:t>
      </w:r>
    </w:p>
    <w:p w14:paraId="173C19E1" w14:textId="09065266" w:rsidR="00F7492F" w:rsidRDefault="00F7492F" w:rsidP="00F7492F">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 xml:space="preserve">Afdelingen behouden hun zelfstandigheid, </w:t>
      </w:r>
      <w:r w:rsidR="006F75F8">
        <w:rPr>
          <w:rFonts w:ascii="Times New Roman" w:hAnsi="Times New Roman" w:cs="Times New Roman"/>
          <w:shd w:val="clear" w:color="auto" w:fill="FFFFFF"/>
          <w:lang w:eastAsia="nl-NL"/>
        </w:rPr>
        <w:t xml:space="preserve">we </w:t>
      </w:r>
      <w:r>
        <w:rPr>
          <w:rFonts w:ascii="Times New Roman" w:hAnsi="Times New Roman" w:cs="Times New Roman"/>
          <w:shd w:val="clear" w:color="auto" w:fill="FFFFFF"/>
          <w:lang w:eastAsia="nl-NL"/>
        </w:rPr>
        <w:t>bepalen zelf welke activiteiten</w:t>
      </w:r>
      <w:r w:rsidR="006F75F8">
        <w:rPr>
          <w:rFonts w:ascii="Times New Roman" w:hAnsi="Times New Roman" w:cs="Times New Roman"/>
          <w:shd w:val="clear" w:color="auto" w:fill="FFFFFF"/>
          <w:lang w:eastAsia="nl-NL"/>
        </w:rPr>
        <w:t xml:space="preserve"> we</w:t>
      </w:r>
      <w:r>
        <w:rPr>
          <w:rFonts w:ascii="Times New Roman" w:hAnsi="Times New Roman" w:cs="Times New Roman"/>
          <w:shd w:val="clear" w:color="auto" w:fill="FFFFFF"/>
          <w:lang w:eastAsia="nl-NL"/>
        </w:rPr>
        <w:t xml:space="preserve"> organiseren en wie we daarvoor uitnodigen</w:t>
      </w:r>
    </w:p>
    <w:p w14:paraId="5AB4D723" w14:textId="71C75769" w:rsidR="00FC6EF0" w:rsidRDefault="00FC6EF0" w:rsidP="00F7492F">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Autonomie houdt ook in een eigen afdelingsbudget, spaartegoeden blijven beschikbaar voor de afdeling, bankrekeningen blijven bestaan op naam van de afdeling</w:t>
      </w:r>
      <w:r w:rsidR="003241AF">
        <w:rPr>
          <w:rFonts w:ascii="Times New Roman" w:hAnsi="Times New Roman" w:cs="Times New Roman"/>
          <w:shd w:val="clear" w:color="auto" w:fill="FFFFFF"/>
          <w:lang w:eastAsia="nl-NL"/>
        </w:rPr>
        <w:t>. Dit verandert niet!</w:t>
      </w:r>
    </w:p>
    <w:p w14:paraId="04C1B1B3" w14:textId="516938C5" w:rsidR="00F7492F" w:rsidRPr="00F7492F" w:rsidRDefault="006F75F8" w:rsidP="00F7492F">
      <w:pPr>
        <w:pStyle w:val="Geenafstand"/>
        <w:numPr>
          <w:ilvl w:val="0"/>
          <w:numId w:val="4"/>
        </w:numPr>
        <w:rPr>
          <w:rFonts w:ascii="Times New Roman" w:hAnsi="Times New Roman" w:cs="Times New Roman"/>
          <w:b/>
          <w:bCs/>
          <w:shd w:val="clear" w:color="auto" w:fill="FFFFFF"/>
          <w:lang w:eastAsia="nl-NL"/>
        </w:rPr>
      </w:pPr>
      <w:r>
        <w:rPr>
          <w:rFonts w:ascii="Times New Roman" w:hAnsi="Times New Roman" w:cs="Times New Roman"/>
          <w:shd w:val="clear" w:color="auto" w:fill="FFFFFF"/>
          <w:lang w:eastAsia="nl-NL"/>
        </w:rPr>
        <w:t>We</w:t>
      </w:r>
      <w:r w:rsidR="00F7492F">
        <w:rPr>
          <w:rFonts w:ascii="Times New Roman" w:hAnsi="Times New Roman" w:cs="Times New Roman"/>
          <w:shd w:val="clear" w:color="auto" w:fill="FFFFFF"/>
          <w:lang w:eastAsia="nl-NL"/>
        </w:rPr>
        <w:t xml:space="preserve"> he</w:t>
      </w:r>
      <w:r>
        <w:rPr>
          <w:rFonts w:ascii="Times New Roman" w:hAnsi="Times New Roman" w:cs="Times New Roman"/>
          <w:shd w:val="clear" w:color="auto" w:fill="FFFFFF"/>
          <w:lang w:eastAsia="nl-NL"/>
        </w:rPr>
        <w:t>bben</w:t>
      </w:r>
      <w:r w:rsidR="00F7492F">
        <w:rPr>
          <w:rFonts w:ascii="Times New Roman" w:hAnsi="Times New Roman" w:cs="Times New Roman"/>
          <w:shd w:val="clear" w:color="auto" w:fill="FFFFFF"/>
          <w:lang w:eastAsia="nl-NL"/>
        </w:rPr>
        <w:t xml:space="preserve"> dagelijks een adviesteam, ledenservice en vrijwilligers tot beschikking via telefoon 0348 466</w:t>
      </w:r>
      <w:r>
        <w:rPr>
          <w:rFonts w:ascii="Times New Roman" w:hAnsi="Times New Roman" w:cs="Times New Roman"/>
          <w:shd w:val="clear" w:color="auto" w:fill="FFFFFF"/>
          <w:lang w:eastAsia="nl-NL"/>
        </w:rPr>
        <w:t xml:space="preserve"> </w:t>
      </w:r>
      <w:r w:rsidR="00F7492F">
        <w:rPr>
          <w:rFonts w:ascii="Times New Roman" w:hAnsi="Times New Roman" w:cs="Times New Roman"/>
          <w:shd w:val="clear" w:color="auto" w:fill="FFFFFF"/>
          <w:lang w:eastAsia="nl-NL"/>
        </w:rPr>
        <w:t xml:space="preserve">666 of email </w:t>
      </w:r>
      <w:hyperlink r:id="rId5" w:history="1">
        <w:r w:rsidR="00F7492F" w:rsidRPr="00F7492F">
          <w:rPr>
            <w:rStyle w:val="Hyperlink"/>
            <w:rFonts w:ascii="Times New Roman" w:hAnsi="Times New Roman" w:cs="Times New Roman"/>
            <w:b/>
            <w:bCs/>
            <w:color w:val="auto"/>
            <w:shd w:val="clear" w:color="auto" w:fill="FFFFFF"/>
            <w:lang w:eastAsia="nl-NL"/>
          </w:rPr>
          <w:t>contact@anbo-pcob.nl</w:t>
        </w:r>
      </w:hyperlink>
    </w:p>
    <w:p w14:paraId="35D46714" w14:textId="4D65160F" w:rsidR="00F7492F" w:rsidRPr="006F2443" w:rsidRDefault="006F75F8" w:rsidP="00F7492F">
      <w:pPr>
        <w:pStyle w:val="Geenafstand"/>
        <w:numPr>
          <w:ilvl w:val="0"/>
          <w:numId w:val="4"/>
        </w:numPr>
        <w:rPr>
          <w:rFonts w:ascii="Times New Roman" w:hAnsi="Times New Roman" w:cs="Times New Roman"/>
          <w:b/>
          <w:bCs/>
          <w:shd w:val="clear" w:color="auto" w:fill="FFFFFF"/>
          <w:lang w:eastAsia="nl-NL"/>
        </w:rPr>
      </w:pPr>
      <w:r>
        <w:rPr>
          <w:rFonts w:ascii="Times New Roman" w:hAnsi="Times New Roman" w:cs="Times New Roman"/>
          <w:shd w:val="clear" w:color="auto" w:fill="FFFFFF"/>
          <w:lang w:eastAsia="nl-NL"/>
        </w:rPr>
        <w:t>We</w:t>
      </w:r>
      <w:r w:rsidR="00F7492F">
        <w:rPr>
          <w:rFonts w:ascii="Times New Roman" w:hAnsi="Times New Roman" w:cs="Times New Roman"/>
          <w:shd w:val="clear" w:color="auto" w:fill="FFFFFF"/>
          <w:lang w:eastAsia="nl-NL"/>
        </w:rPr>
        <w:t xml:space="preserve"> ontvang</w:t>
      </w:r>
      <w:r>
        <w:rPr>
          <w:rFonts w:ascii="Times New Roman" w:hAnsi="Times New Roman" w:cs="Times New Roman"/>
          <w:shd w:val="clear" w:color="auto" w:fill="FFFFFF"/>
          <w:lang w:eastAsia="nl-NL"/>
        </w:rPr>
        <w:t>en</w:t>
      </w:r>
      <w:r w:rsidR="00F7492F">
        <w:rPr>
          <w:rFonts w:ascii="Times New Roman" w:hAnsi="Times New Roman" w:cs="Times New Roman"/>
          <w:shd w:val="clear" w:color="auto" w:fill="FFFFFF"/>
          <w:lang w:eastAsia="nl-NL"/>
        </w:rPr>
        <w:t xml:space="preserve"> het magazine, he</w:t>
      </w:r>
      <w:r>
        <w:rPr>
          <w:rFonts w:ascii="Times New Roman" w:hAnsi="Times New Roman" w:cs="Times New Roman"/>
          <w:shd w:val="clear" w:color="auto" w:fill="FFFFFF"/>
          <w:lang w:eastAsia="nl-NL"/>
        </w:rPr>
        <w:t>bben</w:t>
      </w:r>
      <w:r w:rsidR="00F7492F">
        <w:rPr>
          <w:rFonts w:ascii="Times New Roman" w:hAnsi="Times New Roman" w:cs="Times New Roman"/>
          <w:shd w:val="clear" w:color="auto" w:fill="FFFFFF"/>
          <w:lang w:eastAsia="nl-NL"/>
        </w:rPr>
        <w:t xml:space="preserve"> toegang tot een uitgebreide website en een groot voordeelpakket. Belangenbehart</w:t>
      </w:r>
      <w:r w:rsidR="006F2443">
        <w:rPr>
          <w:rFonts w:ascii="Times New Roman" w:hAnsi="Times New Roman" w:cs="Times New Roman"/>
          <w:shd w:val="clear" w:color="auto" w:fill="FFFFFF"/>
          <w:lang w:eastAsia="nl-NL"/>
        </w:rPr>
        <w:t>iging met een professioneel team</w:t>
      </w:r>
    </w:p>
    <w:p w14:paraId="4D474B0D" w14:textId="4EDE288E" w:rsidR="006F2443" w:rsidRDefault="006F2443" w:rsidP="006F2443">
      <w:pPr>
        <w:pStyle w:val="Geenafstand"/>
        <w:numPr>
          <w:ilvl w:val="0"/>
          <w:numId w:val="3"/>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Wat verandert er per 1 januari 2026?</w:t>
      </w:r>
    </w:p>
    <w:p w14:paraId="4E367997" w14:textId="2BC1B59C" w:rsidR="006F2443" w:rsidRDefault="006F2443" w:rsidP="006F2443">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De contributie wordt voor iedereen gelijk = één tarief voor alle leden</w:t>
      </w:r>
    </w:p>
    <w:p w14:paraId="1B7CA0BE" w14:textId="5025489E" w:rsidR="006F2443" w:rsidRDefault="006F2443" w:rsidP="006F2443">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Bedrag: € 4 per maand, korting op lidmaatschap bij leefverband</w:t>
      </w:r>
    </w:p>
    <w:p w14:paraId="111745B7" w14:textId="769E0335" w:rsidR="006F2443" w:rsidRDefault="006F2443" w:rsidP="006F2443">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Contributie-inning via het verenigingsbureau, administratieve lasten voor de afdeling nemen af</w:t>
      </w:r>
    </w:p>
    <w:p w14:paraId="3086FC14" w14:textId="567AA00F" w:rsidR="006F2443" w:rsidRDefault="006F2443" w:rsidP="006F2443">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Betaalopties: per maand, per kwartaal of per jaar</w:t>
      </w:r>
    </w:p>
    <w:p w14:paraId="32C476B6" w14:textId="11CF643E" w:rsidR="006F2443" w:rsidRDefault="006F2443" w:rsidP="006F2443">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shd w:val="clear" w:color="auto" w:fill="FFFFFF"/>
          <w:lang w:eastAsia="nl-NL"/>
        </w:rPr>
        <w:t>Magazine Ouder</w:t>
      </w:r>
      <w:r>
        <w:rPr>
          <w:rFonts w:ascii="Times New Roman" w:hAnsi="Times New Roman" w:cs="Times New Roman"/>
          <w:b/>
          <w:bCs/>
          <w:i/>
          <w:iCs/>
          <w:shd w:val="clear" w:color="auto" w:fill="FFFFFF"/>
          <w:lang w:eastAsia="nl-NL"/>
        </w:rPr>
        <w:t>en</w:t>
      </w:r>
      <w:r>
        <w:rPr>
          <w:rFonts w:ascii="Times New Roman" w:hAnsi="Times New Roman" w:cs="Times New Roman"/>
          <w:shd w:val="clear" w:color="auto" w:fill="FFFFFF"/>
          <w:lang w:eastAsia="nl-NL"/>
        </w:rPr>
        <w:t xml:space="preserve">Wijzer </w:t>
      </w:r>
      <w:r w:rsidR="006F75F8">
        <w:rPr>
          <w:rFonts w:ascii="Times New Roman" w:hAnsi="Times New Roman" w:cs="Times New Roman"/>
          <w:shd w:val="clear" w:color="auto" w:fill="FFFFFF"/>
          <w:lang w:eastAsia="nl-NL"/>
        </w:rPr>
        <w:t xml:space="preserve">wordt </w:t>
      </w:r>
      <w:r>
        <w:rPr>
          <w:rFonts w:ascii="Times New Roman" w:hAnsi="Times New Roman" w:cs="Times New Roman"/>
          <w:shd w:val="clear" w:color="auto" w:fill="FFFFFF"/>
          <w:lang w:eastAsia="nl-NL"/>
        </w:rPr>
        <w:t>centraal per post verzonden</w:t>
      </w:r>
      <w:r w:rsidR="006C5DE5">
        <w:rPr>
          <w:rFonts w:ascii="Times New Roman" w:hAnsi="Times New Roman" w:cs="Times New Roman"/>
          <w:shd w:val="clear" w:color="auto" w:fill="FFFFFF"/>
          <w:lang w:eastAsia="nl-NL"/>
        </w:rPr>
        <w:t xml:space="preserve">, wij zullen ons best doen min of meer gelijktijdig ook onze nieuwsbrief </w:t>
      </w:r>
      <w:r w:rsidR="006F75F8">
        <w:rPr>
          <w:rFonts w:ascii="Times New Roman" w:hAnsi="Times New Roman" w:cs="Times New Roman"/>
          <w:shd w:val="clear" w:color="auto" w:fill="FFFFFF"/>
          <w:lang w:eastAsia="nl-NL"/>
        </w:rPr>
        <w:t xml:space="preserve">te </w:t>
      </w:r>
      <w:r w:rsidR="006C5DE5">
        <w:rPr>
          <w:rFonts w:ascii="Times New Roman" w:hAnsi="Times New Roman" w:cs="Times New Roman"/>
          <w:shd w:val="clear" w:color="auto" w:fill="FFFFFF"/>
          <w:lang w:eastAsia="nl-NL"/>
        </w:rPr>
        <w:t xml:space="preserve">laten verschijnen en hopen dat de huidige bezorgers van magazine </w:t>
      </w:r>
      <w:r w:rsidR="006C5DE5">
        <w:rPr>
          <w:rFonts w:ascii="Times New Roman" w:hAnsi="Times New Roman" w:cs="Times New Roman"/>
          <w:b/>
          <w:bCs/>
          <w:shd w:val="clear" w:color="auto" w:fill="FFFFFF"/>
          <w:lang w:eastAsia="nl-NL"/>
        </w:rPr>
        <w:t>+</w:t>
      </w:r>
      <w:r w:rsidR="006C5DE5">
        <w:rPr>
          <w:rFonts w:ascii="Times New Roman" w:hAnsi="Times New Roman" w:cs="Times New Roman"/>
          <w:shd w:val="clear" w:color="auto" w:fill="FFFFFF"/>
          <w:lang w:eastAsia="nl-NL"/>
        </w:rPr>
        <w:t xml:space="preserve"> nieuwsbrief ook bereid zullen zijn in 2026 alleen de nieuwsbrief te bezorgen</w:t>
      </w:r>
    </w:p>
    <w:p w14:paraId="3A978AE3" w14:textId="77777777" w:rsidR="00864DA1" w:rsidRDefault="00625C4B" w:rsidP="006C5DE5">
      <w:pPr>
        <w:pStyle w:val="Geenafstand"/>
        <w:numPr>
          <w:ilvl w:val="0"/>
          <w:numId w:val="4"/>
        </w:numPr>
        <w:rPr>
          <w:rFonts w:ascii="Times New Roman" w:hAnsi="Times New Roman" w:cs="Times New Roman"/>
          <w:shd w:val="clear" w:color="auto" w:fill="FFFFFF"/>
          <w:lang w:eastAsia="nl-NL"/>
        </w:rPr>
      </w:pPr>
      <w:r>
        <w:rPr>
          <w:rFonts w:ascii="Times New Roman" w:hAnsi="Times New Roman" w:cs="Times New Roman"/>
          <w:u w:val="single"/>
          <w:shd w:val="clear" w:color="auto" w:fill="FFFFFF"/>
          <w:lang w:eastAsia="nl-NL"/>
        </w:rPr>
        <w:t>Ledenadministratie:</w:t>
      </w:r>
      <w:r>
        <w:rPr>
          <w:rFonts w:ascii="Times New Roman" w:hAnsi="Times New Roman" w:cs="Times New Roman"/>
          <w:shd w:val="clear" w:color="auto" w:fill="FFFFFF"/>
          <w:lang w:eastAsia="nl-NL"/>
        </w:rPr>
        <w:t xml:space="preserve"> na 1 jan 2026 kunnen wij geïnteresseerde landelijke ANBO-PCOB leden ook inschrijven bij onze afdeling, zodat zij ook alle afdelingsinformatie ontvangen. De actie moet van </w:t>
      </w:r>
      <w:r>
        <w:rPr>
          <w:rFonts w:ascii="Times New Roman" w:hAnsi="Times New Roman" w:cs="Times New Roman"/>
          <w:u w:val="single"/>
          <w:shd w:val="clear" w:color="auto" w:fill="FFFFFF"/>
          <w:lang w:eastAsia="nl-NL"/>
        </w:rPr>
        <w:t>onze</w:t>
      </w:r>
      <w:r>
        <w:rPr>
          <w:rFonts w:ascii="Times New Roman" w:hAnsi="Times New Roman" w:cs="Times New Roman"/>
          <w:shd w:val="clear" w:color="auto" w:fill="FFFFFF"/>
          <w:lang w:eastAsia="nl-NL"/>
        </w:rPr>
        <w:t xml:space="preserve"> kant komen, want i.v.m. privacy redenen kan het verenigingsbureau ons deze informatie niet geven.</w:t>
      </w:r>
    </w:p>
    <w:p w14:paraId="20115926" w14:textId="77777777" w:rsidR="00864DA1" w:rsidRDefault="00864DA1" w:rsidP="00864DA1">
      <w:pPr>
        <w:pStyle w:val="Geenafstand"/>
        <w:rPr>
          <w:rFonts w:ascii="Times New Roman" w:hAnsi="Times New Roman" w:cs="Times New Roman"/>
          <w:u w:val="single"/>
          <w:shd w:val="clear" w:color="auto" w:fill="FFFFFF"/>
          <w:lang w:eastAsia="nl-NL"/>
        </w:rPr>
      </w:pPr>
    </w:p>
    <w:p w14:paraId="789111AF" w14:textId="02D5E8C3" w:rsidR="006F2443" w:rsidRPr="00625C4B" w:rsidRDefault="00864DA1" w:rsidP="00864DA1">
      <w:pPr>
        <w:pStyle w:val="Geenafstand"/>
        <w:rPr>
          <w:rFonts w:ascii="Times New Roman" w:hAnsi="Times New Roman" w:cs="Times New Roman"/>
          <w:shd w:val="clear" w:color="auto" w:fill="FFFFFF"/>
          <w:lang w:eastAsia="nl-NL"/>
        </w:rPr>
      </w:pPr>
      <w:r>
        <w:rPr>
          <w:rFonts w:ascii="Times New Roman" w:hAnsi="Times New Roman" w:cs="Times New Roman"/>
          <w:u w:val="single"/>
          <w:shd w:val="clear" w:color="auto" w:fill="FFFFFF"/>
          <w:lang w:eastAsia="nl-NL"/>
        </w:rPr>
        <w:lastRenderedPageBreak/>
        <w:t>S</w:t>
      </w:r>
      <w:r w:rsidR="006F2443" w:rsidRPr="00625C4B">
        <w:rPr>
          <w:rFonts w:ascii="Times New Roman" w:hAnsi="Times New Roman" w:cs="Times New Roman"/>
          <w:shd w:val="clear" w:color="auto" w:fill="FFFFFF"/>
          <w:lang w:eastAsia="nl-NL"/>
        </w:rPr>
        <w:t>eparaat ga ik</w:t>
      </w:r>
      <w:r w:rsidR="00406CB5" w:rsidRPr="00625C4B">
        <w:rPr>
          <w:rFonts w:ascii="Times New Roman" w:hAnsi="Times New Roman" w:cs="Times New Roman"/>
          <w:shd w:val="clear" w:color="auto" w:fill="FFFFFF"/>
          <w:lang w:eastAsia="nl-NL"/>
        </w:rPr>
        <w:t xml:space="preserve"> hieronder</w:t>
      </w:r>
      <w:r>
        <w:rPr>
          <w:rFonts w:ascii="Times New Roman" w:hAnsi="Times New Roman" w:cs="Times New Roman"/>
          <w:shd w:val="clear" w:color="auto" w:fill="FFFFFF"/>
          <w:lang w:eastAsia="nl-NL"/>
        </w:rPr>
        <w:t xml:space="preserve"> ook</w:t>
      </w:r>
      <w:r w:rsidR="006F2443" w:rsidRPr="00625C4B">
        <w:rPr>
          <w:rFonts w:ascii="Times New Roman" w:hAnsi="Times New Roman" w:cs="Times New Roman"/>
          <w:shd w:val="clear" w:color="auto" w:fill="FFFFFF"/>
          <w:lang w:eastAsia="nl-NL"/>
        </w:rPr>
        <w:t xml:space="preserve"> nog even in op de contributie, want hier waren tijdens de bijeenkomst nogal wat vragen</w:t>
      </w:r>
      <w:r w:rsidR="006F75F8" w:rsidRPr="00625C4B">
        <w:rPr>
          <w:rFonts w:ascii="Times New Roman" w:hAnsi="Times New Roman" w:cs="Times New Roman"/>
          <w:shd w:val="clear" w:color="auto" w:fill="FFFFFF"/>
          <w:lang w:eastAsia="nl-NL"/>
        </w:rPr>
        <w:t xml:space="preserve"> over</w:t>
      </w:r>
      <w:r w:rsidR="00406CB5" w:rsidRPr="00625C4B">
        <w:rPr>
          <w:rFonts w:ascii="Times New Roman" w:hAnsi="Times New Roman" w:cs="Times New Roman"/>
          <w:shd w:val="clear" w:color="auto" w:fill="FFFFFF"/>
          <w:lang w:eastAsia="nl-NL"/>
        </w:rPr>
        <w:t xml:space="preserve"> door de leden</w:t>
      </w:r>
      <w:r w:rsidR="006C5DE5" w:rsidRPr="00625C4B">
        <w:rPr>
          <w:rFonts w:ascii="Times New Roman" w:hAnsi="Times New Roman" w:cs="Times New Roman"/>
          <w:shd w:val="clear" w:color="auto" w:fill="FFFFFF"/>
          <w:lang w:eastAsia="nl-NL"/>
        </w:rPr>
        <w:t xml:space="preserve"> en is een verdere verduidelijking </w:t>
      </w:r>
      <w:r w:rsidR="00D26651" w:rsidRPr="00625C4B">
        <w:rPr>
          <w:rFonts w:ascii="Times New Roman" w:hAnsi="Times New Roman" w:cs="Times New Roman"/>
          <w:shd w:val="clear" w:color="auto" w:fill="FFFFFF"/>
          <w:lang w:eastAsia="nl-NL"/>
        </w:rPr>
        <w:t>gewenst.</w:t>
      </w:r>
    </w:p>
    <w:p w14:paraId="29BE4430" w14:textId="77777777" w:rsidR="00D26651" w:rsidRDefault="00D26651" w:rsidP="006C5DE5">
      <w:pPr>
        <w:pStyle w:val="Geenafstand"/>
        <w:rPr>
          <w:rFonts w:ascii="Times New Roman" w:hAnsi="Times New Roman" w:cs="Times New Roman"/>
          <w:shd w:val="clear" w:color="auto" w:fill="FFFFFF"/>
          <w:lang w:eastAsia="nl-NL"/>
        </w:rPr>
      </w:pPr>
    </w:p>
    <w:p w14:paraId="530377E8" w14:textId="77777777" w:rsidR="00FC6EF0" w:rsidRDefault="00FC6EF0" w:rsidP="006F2443">
      <w:pPr>
        <w:pStyle w:val="Geenafstand"/>
        <w:ind w:left="720"/>
        <w:rPr>
          <w:rFonts w:ascii="Times New Roman" w:hAnsi="Times New Roman" w:cs="Times New Roman"/>
          <w:shd w:val="clear" w:color="auto" w:fill="FFFFFF"/>
          <w:lang w:eastAsia="nl-NL"/>
        </w:rPr>
      </w:pPr>
    </w:p>
    <w:p w14:paraId="6924A53D" w14:textId="5B37F8D0" w:rsidR="00653A38" w:rsidRDefault="00653A38" w:rsidP="00653A38">
      <w:pPr>
        <w:rPr>
          <w:bCs/>
        </w:rPr>
      </w:pPr>
      <w:r>
        <w:rPr>
          <w:u w:val="single"/>
          <w:shd w:val="clear" w:color="auto" w:fill="FFFFFF"/>
        </w:rPr>
        <w:t>Contributie:</w:t>
      </w:r>
      <w:r>
        <w:rPr>
          <w:shd w:val="clear" w:color="auto" w:fill="FFFFFF"/>
        </w:rPr>
        <w:t xml:space="preserve"> het mag duidelijk zijn dat de contributie per 1 jan 2026 toch een behoorlijke verhoging betekent voor onze leden. Onze huidige contributie (2025) bedraagt: </w:t>
      </w:r>
      <w:r w:rsidRPr="00653A38">
        <w:rPr>
          <w:bCs/>
        </w:rPr>
        <w:t>Per individueel lid € 32,50 en € 50,00 per gezin/samenwonenden.</w:t>
      </w:r>
      <w:r>
        <w:rPr>
          <w:bCs/>
        </w:rPr>
        <w:t xml:space="preserve"> Hierbij moet worden opgemerkt dat door een goede beheersing van onze financiën door de penningmeester(s) wij onze contributie</w:t>
      </w:r>
      <w:r w:rsidR="003241AF">
        <w:rPr>
          <w:bCs/>
        </w:rPr>
        <w:t xml:space="preserve"> sinds 2022</w:t>
      </w:r>
      <w:r>
        <w:rPr>
          <w:bCs/>
        </w:rPr>
        <w:t xml:space="preserve"> </w:t>
      </w:r>
      <w:r>
        <w:rPr>
          <w:bCs/>
          <w:u w:val="single"/>
        </w:rPr>
        <w:t>niet</w:t>
      </w:r>
      <w:r>
        <w:rPr>
          <w:bCs/>
        </w:rPr>
        <w:t xml:space="preserve"> </w:t>
      </w:r>
      <w:r w:rsidR="003241AF">
        <w:rPr>
          <w:bCs/>
        </w:rPr>
        <w:t>verhoogd hebben.</w:t>
      </w:r>
    </w:p>
    <w:p w14:paraId="7DFB51E7" w14:textId="10AE4C30" w:rsidR="003241AF" w:rsidRDefault="003241AF" w:rsidP="00653A38">
      <w:pPr>
        <w:rPr>
          <w:bCs/>
        </w:rPr>
      </w:pPr>
      <w:r>
        <w:rPr>
          <w:bCs/>
        </w:rPr>
        <w:t>De nieuwe situatie is echter dat de contributie vanaf 1 jan 2026 wordt:</w:t>
      </w:r>
    </w:p>
    <w:p w14:paraId="5F5A0CA3" w14:textId="1570B243" w:rsidR="003241AF" w:rsidRDefault="003241AF" w:rsidP="00653A38">
      <w:pPr>
        <w:rPr>
          <w:bCs/>
        </w:rPr>
      </w:pPr>
      <w:r>
        <w:rPr>
          <w:bCs/>
        </w:rPr>
        <w:tab/>
        <w:t>€ 4,00 per maand = € 48,00 per jaar voor alleenstaanden</w:t>
      </w:r>
    </w:p>
    <w:p w14:paraId="2A00A77D" w14:textId="384F5E3E" w:rsidR="003241AF" w:rsidRDefault="003241AF" w:rsidP="00653A38">
      <w:pPr>
        <w:rPr>
          <w:bCs/>
        </w:rPr>
      </w:pPr>
      <w:r>
        <w:rPr>
          <w:bCs/>
        </w:rPr>
        <w:tab/>
        <w:t>€ 4,00 + € 2,00 per maand = € 72,00 per jaar voor gezin/samenwonenden</w:t>
      </w:r>
    </w:p>
    <w:p w14:paraId="293805DC" w14:textId="7EF90BA4" w:rsidR="003241AF" w:rsidRDefault="00D50AD9" w:rsidP="00653A38">
      <w:pPr>
        <w:rPr>
          <w:bCs/>
        </w:rPr>
      </w:pPr>
      <w:r>
        <w:rPr>
          <w:bCs/>
        </w:rPr>
        <w:t>Zoals u ziet een aanzienlijke verhoging in vergelijking met onze huidige situatie.</w:t>
      </w:r>
    </w:p>
    <w:p w14:paraId="4ED039E3" w14:textId="77777777" w:rsidR="00D50AD9" w:rsidRDefault="00D50AD9" w:rsidP="00653A38">
      <w:pPr>
        <w:rPr>
          <w:bCs/>
        </w:rPr>
      </w:pPr>
    </w:p>
    <w:p w14:paraId="1622E0CA" w14:textId="4589655E" w:rsidR="00D50AD9" w:rsidRDefault="00D50AD9" w:rsidP="00653A38">
      <w:pPr>
        <w:rPr>
          <w:bCs/>
        </w:rPr>
      </w:pPr>
      <w:r>
        <w:rPr>
          <w:bCs/>
          <w:u w:val="single"/>
        </w:rPr>
        <w:t>Contributie-inning:</w:t>
      </w:r>
      <w:r>
        <w:rPr>
          <w:bCs/>
        </w:rPr>
        <w:t xml:space="preserve"> Bij een leefverband betaalde u 1 x per jaar de gezamenlijke contributie direct aan onze penningmeester. Vanaf 1 januari ’26 ontvangen twee leden op hetzelfde woonadres </w:t>
      </w:r>
      <w:r>
        <w:rPr>
          <w:bCs/>
          <w:u w:val="single"/>
        </w:rPr>
        <w:t>allebei</w:t>
      </w:r>
      <w:r>
        <w:rPr>
          <w:bCs/>
        </w:rPr>
        <w:t xml:space="preserve"> een factuur voor </w:t>
      </w:r>
      <w:r w:rsidR="00E20637">
        <w:rPr>
          <w:bCs/>
        </w:rPr>
        <w:t>€4/mnd.</w:t>
      </w:r>
      <w:r>
        <w:rPr>
          <w:bCs/>
        </w:rPr>
        <w:t xml:space="preserve"> van het verenigingsbureau. Het tweede lid</w:t>
      </w:r>
      <w:r w:rsidR="00E20637">
        <w:rPr>
          <w:bCs/>
        </w:rPr>
        <w:t xml:space="preserve"> ontvangt een korting van 50% en betaald in 2026 dus €2/mnd. Het gezin/samenwonenden betaalt daarmee €6/mnd.</w:t>
      </w:r>
    </w:p>
    <w:p w14:paraId="56402315" w14:textId="77777777" w:rsidR="00E20637" w:rsidRDefault="00E20637" w:rsidP="00653A38">
      <w:pPr>
        <w:rPr>
          <w:bCs/>
        </w:rPr>
      </w:pPr>
    </w:p>
    <w:p w14:paraId="003CDCC9" w14:textId="2C53D39F" w:rsidR="00E20637" w:rsidRDefault="00E20637" w:rsidP="00653A38">
      <w:pPr>
        <w:rPr>
          <w:bCs/>
        </w:rPr>
      </w:pPr>
      <w:r>
        <w:rPr>
          <w:bCs/>
        </w:rPr>
        <w:t xml:space="preserve">Het verenigingsbureau verstuurt de facturen (betaaluitnodigingen) per </w:t>
      </w:r>
      <w:r>
        <w:rPr>
          <w:bCs/>
          <w:u w:val="single"/>
        </w:rPr>
        <w:t>e-mail</w:t>
      </w:r>
      <w:r>
        <w:rPr>
          <w:bCs/>
        </w:rPr>
        <w:t xml:space="preserve"> aan alle leden. Wanneer het e-mailadres niet bekend is, wordt de factuur </w:t>
      </w:r>
      <w:r>
        <w:rPr>
          <w:bCs/>
          <w:u w:val="single"/>
        </w:rPr>
        <w:t>per post</w:t>
      </w:r>
      <w:r>
        <w:rPr>
          <w:bCs/>
        </w:rPr>
        <w:t xml:space="preserve"> verstuurd.</w:t>
      </w:r>
    </w:p>
    <w:p w14:paraId="06DEE812" w14:textId="77777777" w:rsidR="00E20637" w:rsidRDefault="00E20637" w:rsidP="00653A38">
      <w:pPr>
        <w:rPr>
          <w:bCs/>
        </w:rPr>
      </w:pPr>
    </w:p>
    <w:p w14:paraId="455AF50B" w14:textId="28EBEB0C" w:rsidR="00E20637" w:rsidRDefault="00E20637" w:rsidP="00653A38">
      <w:pPr>
        <w:rPr>
          <w:bCs/>
        </w:rPr>
      </w:pPr>
      <w:r>
        <w:rPr>
          <w:bCs/>
        </w:rPr>
        <w:t xml:space="preserve">Leden kiezen voor betaling per maand, kwartaal of jaar. Uw keuze wordt dan automatisch afgeschreven van </w:t>
      </w:r>
      <w:r w:rsidR="006F75F8">
        <w:rPr>
          <w:bCs/>
        </w:rPr>
        <w:t>uw</w:t>
      </w:r>
      <w:r>
        <w:rPr>
          <w:bCs/>
        </w:rPr>
        <w:t xml:space="preserve"> betaalrekening. Dit wordt de standaard betaalmethode die zorgt voor een snelle en efficiënte afhandeling.</w:t>
      </w:r>
    </w:p>
    <w:p w14:paraId="7476A748" w14:textId="77777777" w:rsidR="00E20637" w:rsidRDefault="00E20637" w:rsidP="00653A38">
      <w:pPr>
        <w:rPr>
          <w:bCs/>
        </w:rPr>
      </w:pPr>
    </w:p>
    <w:p w14:paraId="1E3A9BA7" w14:textId="04AB56AD" w:rsidR="00E20637" w:rsidRDefault="00E20637" w:rsidP="00653A38">
      <w:pPr>
        <w:rPr>
          <w:bCs/>
        </w:rPr>
      </w:pPr>
      <w:r>
        <w:rPr>
          <w:bCs/>
        </w:rPr>
        <w:t>Leden kunnen eventueel ook met een bankoverschrijving of IDEAL betalen. Het is dan alleen mogelijk per jaar te betalen.</w:t>
      </w:r>
    </w:p>
    <w:p w14:paraId="0744C38F" w14:textId="77777777" w:rsidR="00E20637" w:rsidRDefault="00E20637" w:rsidP="00653A38">
      <w:pPr>
        <w:rPr>
          <w:bCs/>
        </w:rPr>
      </w:pPr>
    </w:p>
    <w:p w14:paraId="7FE9C1E9" w14:textId="47012B6F" w:rsidR="00E20637" w:rsidRPr="006C5DE5" w:rsidRDefault="006C5DE5" w:rsidP="00653A38">
      <w:pPr>
        <w:rPr>
          <w:bCs/>
        </w:rPr>
      </w:pPr>
      <w:r>
        <w:rPr>
          <w:bCs/>
        </w:rPr>
        <w:t xml:space="preserve">Er komt een </w:t>
      </w:r>
      <w:r>
        <w:rPr>
          <w:bCs/>
          <w:u w:val="single"/>
        </w:rPr>
        <w:t>compensatiemogelijkheid</w:t>
      </w:r>
      <w:r>
        <w:rPr>
          <w:bCs/>
        </w:rPr>
        <w:t xml:space="preserve"> voor leden die de contributieverhoging niet geheel kunnen dragen, dit wordt nog verder met de penningmeester uitgewerkt.</w:t>
      </w:r>
      <w:r w:rsidR="006F75F8">
        <w:rPr>
          <w:bCs/>
        </w:rPr>
        <w:t xml:space="preserve"> Indien gewenst kunt u </w:t>
      </w:r>
      <w:r w:rsidR="003157EA">
        <w:rPr>
          <w:bCs/>
        </w:rPr>
        <w:t xml:space="preserve">dit </w:t>
      </w:r>
      <w:r w:rsidR="006F75F8">
        <w:rPr>
          <w:bCs/>
        </w:rPr>
        <w:t xml:space="preserve">nu </w:t>
      </w:r>
      <w:r w:rsidR="003157EA">
        <w:rPr>
          <w:bCs/>
        </w:rPr>
        <w:t>al</w:t>
      </w:r>
      <w:r w:rsidR="006F75F8">
        <w:rPr>
          <w:bCs/>
        </w:rPr>
        <w:t xml:space="preserve"> bij de penningmeester aangeven</w:t>
      </w:r>
      <w:r w:rsidR="003157EA">
        <w:rPr>
          <w:bCs/>
        </w:rPr>
        <w:t>.</w:t>
      </w:r>
    </w:p>
    <w:p w14:paraId="1D661203" w14:textId="77777777" w:rsidR="00653A38" w:rsidRDefault="00653A38" w:rsidP="00653A38">
      <w:pPr>
        <w:rPr>
          <w:bCs/>
        </w:rPr>
      </w:pPr>
    </w:p>
    <w:p w14:paraId="523C9733" w14:textId="40485EF1" w:rsidR="006C5DE5" w:rsidRDefault="006C5DE5" w:rsidP="006C5DE5">
      <w:pPr>
        <w:rPr>
          <w:rFonts w:eastAsia="Calibri"/>
          <w:lang w:eastAsia="en-US"/>
        </w:rPr>
      </w:pPr>
      <w:r>
        <w:rPr>
          <w:bCs/>
        </w:rPr>
        <w:t>Als bestuur voelen wij ons wel verplicht u erop te wijzen, dat m</w:t>
      </w:r>
      <w:r w:rsidR="00653A38" w:rsidRPr="00653A38">
        <w:rPr>
          <w:rFonts w:eastAsia="Calibri"/>
          <w:lang w:eastAsia="en-US"/>
        </w:rPr>
        <w:t xml:space="preserve">ocht u </w:t>
      </w:r>
      <w:r w:rsidR="003157EA">
        <w:rPr>
          <w:rFonts w:eastAsia="Calibri"/>
          <w:lang w:eastAsia="en-US"/>
        </w:rPr>
        <w:t xml:space="preserve">onverhoopt </w:t>
      </w:r>
      <w:r w:rsidR="00653A38" w:rsidRPr="00653A38">
        <w:rPr>
          <w:rFonts w:eastAsia="Calibri"/>
          <w:lang w:eastAsia="en-US"/>
        </w:rPr>
        <w:t>besluiten uw lidmaatschap op te zeggen, dan moet dit gebeuren vòòr 31.12.202</w:t>
      </w:r>
      <w:r>
        <w:rPr>
          <w:rFonts w:eastAsia="Calibri"/>
          <w:lang w:eastAsia="en-US"/>
        </w:rPr>
        <w:t>5</w:t>
      </w:r>
      <w:r w:rsidR="003157EA">
        <w:rPr>
          <w:rFonts w:eastAsia="Calibri"/>
          <w:lang w:eastAsia="en-US"/>
        </w:rPr>
        <w:t>.</w:t>
      </w:r>
    </w:p>
    <w:p w14:paraId="77149D99" w14:textId="68B51F6B" w:rsidR="00653A38" w:rsidRDefault="00653A38" w:rsidP="006C5DE5">
      <w:pPr>
        <w:rPr>
          <w:rFonts w:eastAsia="Calibri"/>
          <w:lang w:eastAsia="en-US"/>
        </w:rPr>
      </w:pPr>
      <w:r w:rsidRPr="00653A38">
        <w:rPr>
          <w:rFonts w:eastAsia="Calibri"/>
          <w:lang w:eastAsia="en-US"/>
        </w:rPr>
        <w:t>Bij opzegging in januari 202</w:t>
      </w:r>
      <w:r w:rsidR="006C5DE5">
        <w:rPr>
          <w:rFonts w:eastAsia="Calibri"/>
          <w:lang w:eastAsia="en-US"/>
        </w:rPr>
        <w:t>6</w:t>
      </w:r>
      <w:r w:rsidRPr="00653A38">
        <w:rPr>
          <w:rFonts w:eastAsia="Calibri"/>
          <w:lang w:eastAsia="en-US"/>
        </w:rPr>
        <w:t xml:space="preserve"> bent u nog wel contributie verschuldigd</w:t>
      </w:r>
      <w:r w:rsidR="006C5DE5">
        <w:rPr>
          <w:rFonts w:eastAsia="Calibri"/>
          <w:lang w:eastAsia="en-US"/>
        </w:rPr>
        <w:t>!</w:t>
      </w:r>
    </w:p>
    <w:p w14:paraId="64DE00DE" w14:textId="77777777" w:rsidR="00D26651" w:rsidRDefault="00D26651" w:rsidP="006C5DE5">
      <w:pPr>
        <w:rPr>
          <w:rFonts w:eastAsia="Calibri"/>
          <w:lang w:eastAsia="en-US"/>
        </w:rPr>
      </w:pPr>
    </w:p>
    <w:p w14:paraId="713729CF" w14:textId="7662AB0A" w:rsidR="00D26651" w:rsidRDefault="00D26651" w:rsidP="006C5DE5">
      <w:pPr>
        <w:rPr>
          <w:rFonts w:eastAsia="Calibri"/>
          <w:lang w:eastAsia="en-US"/>
        </w:rPr>
      </w:pPr>
      <w:r>
        <w:rPr>
          <w:rFonts w:eastAsia="Calibri"/>
          <w:lang w:eastAsia="en-US"/>
        </w:rPr>
        <w:t>Voor verdere vragen kunt u natuurlijk altijd bij het bestuur terecht.</w:t>
      </w:r>
    </w:p>
    <w:p w14:paraId="73DA8DE7" w14:textId="4457668C" w:rsidR="00D26651" w:rsidRPr="00653A38" w:rsidRDefault="00D26651" w:rsidP="00D26651">
      <w:pPr>
        <w:jc w:val="right"/>
        <w:rPr>
          <w:rFonts w:eastAsia="Calibri"/>
          <w:sz w:val="16"/>
          <w:szCs w:val="16"/>
          <w:lang w:eastAsia="en-US"/>
        </w:rPr>
      </w:pPr>
      <w:r>
        <w:rPr>
          <w:rFonts w:eastAsia="Calibri"/>
          <w:sz w:val="16"/>
          <w:szCs w:val="16"/>
          <w:lang w:eastAsia="en-US"/>
        </w:rPr>
        <w:t>(Henk van der Laan)</w:t>
      </w:r>
    </w:p>
    <w:p w14:paraId="136DCB81" w14:textId="3DE400FB" w:rsidR="00FC6EF0" w:rsidRPr="00653A38" w:rsidRDefault="00FC6EF0" w:rsidP="006F2443">
      <w:pPr>
        <w:pStyle w:val="Geenafstand"/>
        <w:ind w:left="720"/>
        <w:rPr>
          <w:rFonts w:ascii="Times New Roman" w:hAnsi="Times New Roman" w:cs="Times New Roman"/>
          <w:bCs/>
          <w:shd w:val="clear" w:color="auto" w:fill="FFFFFF"/>
          <w:lang w:eastAsia="nl-NL"/>
        </w:rPr>
      </w:pPr>
    </w:p>
    <w:p w14:paraId="7F48AF6E" w14:textId="77777777" w:rsidR="00406CB5" w:rsidRDefault="00406CB5" w:rsidP="00406CB5">
      <w:pPr>
        <w:pStyle w:val="Geenafstand"/>
        <w:rPr>
          <w:rFonts w:ascii="Times New Roman" w:hAnsi="Times New Roman" w:cs="Times New Roman"/>
          <w:shd w:val="clear" w:color="auto" w:fill="FFFFFF"/>
          <w:lang w:eastAsia="nl-NL"/>
        </w:rPr>
      </w:pPr>
    </w:p>
    <w:p w14:paraId="7D9B456A" w14:textId="77777777" w:rsidR="00406CB5" w:rsidRPr="006F2443" w:rsidRDefault="00406CB5" w:rsidP="00406CB5">
      <w:pPr>
        <w:pStyle w:val="Geenafstand"/>
        <w:rPr>
          <w:rFonts w:ascii="Times New Roman" w:hAnsi="Times New Roman" w:cs="Times New Roman"/>
          <w:shd w:val="clear" w:color="auto" w:fill="FFFFFF"/>
          <w:lang w:eastAsia="nl-NL"/>
        </w:rPr>
      </w:pPr>
    </w:p>
    <w:p w14:paraId="4A29FAD3" w14:textId="77777777" w:rsidR="00F7492F" w:rsidRDefault="00F7492F" w:rsidP="00F7492F">
      <w:pPr>
        <w:pStyle w:val="Geenafstand"/>
        <w:rPr>
          <w:rFonts w:ascii="Times New Roman" w:hAnsi="Times New Roman" w:cs="Times New Roman"/>
          <w:shd w:val="clear" w:color="auto" w:fill="FFFFFF"/>
          <w:lang w:eastAsia="nl-NL"/>
        </w:rPr>
      </w:pPr>
    </w:p>
    <w:p w14:paraId="245020CA" w14:textId="77777777" w:rsidR="00EC0DDE" w:rsidRDefault="00EC0DDE" w:rsidP="00E51015">
      <w:pPr>
        <w:pStyle w:val="Geenafstand"/>
        <w:rPr>
          <w:rFonts w:ascii="Times New Roman" w:hAnsi="Times New Roman" w:cs="Times New Roman"/>
          <w:shd w:val="clear" w:color="auto" w:fill="FFFFFF"/>
          <w:lang w:eastAsia="nl-NL"/>
        </w:rPr>
      </w:pPr>
    </w:p>
    <w:p w14:paraId="685BFC7A" w14:textId="77777777" w:rsidR="00EC0DDE" w:rsidRDefault="00EC0DDE" w:rsidP="00E51015">
      <w:pPr>
        <w:pStyle w:val="Geenafstand"/>
        <w:rPr>
          <w:rFonts w:ascii="Times New Roman" w:hAnsi="Times New Roman" w:cs="Times New Roman"/>
          <w:shd w:val="clear" w:color="auto" w:fill="FFFFFF"/>
          <w:lang w:eastAsia="nl-NL"/>
        </w:rPr>
      </w:pPr>
    </w:p>
    <w:p w14:paraId="770419FC" w14:textId="77777777" w:rsidR="00EC0DDE" w:rsidRDefault="00EC0DDE" w:rsidP="00E51015">
      <w:pPr>
        <w:pStyle w:val="Geenafstand"/>
        <w:rPr>
          <w:rFonts w:ascii="Times New Roman" w:hAnsi="Times New Roman" w:cs="Times New Roman"/>
          <w:shd w:val="clear" w:color="auto" w:fill="FFFFFF"/>
          <w:lang w:eastAsia="nl-NL"/>
        </w:rPr>
      </w:pPr>
    </w:p>
    <w:p w14:paraId="21FD34BF" w14:textId="77777777" w:rsidR="00EC0DDE" w:rsidRDefault="00EC0DDE" w:rsidP="00E51015">
      <w:pPr>
        <w:pStyle w:val="Geenafstand"/>
        <w:rPr>
          <w:rFonts w:ascii="Times New Roman" w:hAnsi="Times New Roman" w:cs="Times New Roman"/>
          <w:shd w:val="clear" w:color="auto" w:fill="FFFFFF"/>
          <w:lang w:eastAsia="nl-NL"/>
        </w:rPr>
      </w:pPr>
    </w:p>
    <w:p w14:paraId="2D7107E9" w14:textId="77777777" w:rsidR="00FA12D9" w:rsidRPr="00FA12D9" w:rsidRDefault="00FA12D9" w:rsidP="00E51015">
      <w:pPr>
        <w:pStyle w:val="Geenafstand"/>
        <w:rPr>
          <w:rFonts w:ascii="Times New Roman" w:hAnsi="Times New Roman" w:cs="Times New Roman"/>
          <w:shd w:val="clear" w:color="auto" w:fill="FFFFFF"/>
          <w:lang w:eastAsia="nl-NL"/>
        </w:rPr>
      </w:pPr>
    </w:p>
    <w:p w14:paraId="3F69B57F" w14:textId="77777777" w:rsidR="00E51015" w:rsidRDefault="00E51015" w:rsidP="00E51015">
      <w:pPr>
        <w:pStyle w:val="Geenafstand"/>
        <w:rPr>
          <w:rFonts w:ascii="Times New Roman" w:hAnsi="Times New Roman" w:cs="Times New Roman"/>
          <w:b/>
          <w:bCs/>
        </w:rPr>
      </w:pPr>
    </w:p>
    <w:bookmarkEnd w:id="0"/>
    <w:p w14:paraId="67E7F1F0" w14:textId="77777777" w:rsidR="00382DD1" w:rsidRPr="00382DD1" w:rsidRDefault="00382DD1" w:rsidP="00382DD1">
      <w:pPr>
        <w:autoSpaceDE w:val="0"/>
        <w:autoSpaceDN w:val="0"/>
        <w:adjustRightInd w:val="0"/>
      </w:pPr>
    </w:p>
    <w:sectPr w:rsidR="00382DD1" w:rsidRPr="00382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6958"/>
    <w:multiLevelType w:val="hybridMultilevel"/>
    <w:tmpl w:val="60B21FF0"/>
    <w:lvl w:ilvl="0" w:tplc="6B44713A">
      <w:start w:val="1"/>
      <w:numFmt w:val="bullet"/>
      <w:lvlText w:val=""/>
      <w:lvlJc w:val="left"/>
      <w:pPr>
        <w:ind w:left="1080" w:hanging="360"/>
      </w:pPr>
      <w:rPr>
        <w:rFonts w:ascii="Symbol" w:eastAsiaTheme="minorHAns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ECA60E5"/>
    <w:multiLevelType w:val="hybridMultilevel"/>
    <w:tmpl w:val="B08EED98"/>
    <w:lvl w:ilvl="0" w:tplc="CF4664A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577127"/>
    <w:multiLevelType w:val="hybridMultilevel"/>
    <w:tmpl w:val="9CEC9078"/>
    <w:lvl w:ilvl="0" w:tplc="B69AE88A">
      <w:numFmt w:val="bullet"/>
      <w:lvlText w:val=""/>
      <w:lvlJc w:val="left"/>
      <w:pPr>
        <w:ind w:left="720" w:hanging="360"/>
      </w:pPr>
      <w:rPr>
        <w:rFonts w:ascii="Symbol" w:eastAsiaTheme="minorHAnsi" w:hAnsi="Symbol"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595F96"/>
    <w:multiLevelType w:val="hybridMultilevel"/>
    <w:tmpl w:val="FFE23DB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8348708">
    <w:abstractNumId w:val="1"/>
  </w:num>
  <w:num w:numId="2" w16cid:durableId="1000232656">
    <w:abstractNumId w:val="2"/>
  </w:num>
  <w:num w:numId="3" w16cid:durableId="2057849937">
    <w:abstractNumId w:val="3"/>
  </w:num>
  <w:num w:numId="4" w16cid:durableId="115372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8C"/>
    <w:rsid w:val="000F731A"/>
    <w:rsid w:val="00135C95"/>
    <w:rsid w:val="00257DBF"/>
    <w:rsid w:val="003157EA"/>
    <w:rsid w:val="003241AF"/>
    <w:rsid w:val="00324584"/>
    <w:rsid w:val="00382DD1"/>
    <w:rsid w:val="00387D33"/>
    <w:rsid w:val="00406CB5"/>
    <w:rsid w:val="0045632A"/>
    <w:rsid w:val="00494A98"/>
    <w:rsid w:val="004C0137"/>
    <w:rsid w:val="004C60FC"/>
    <w:rsid w:val="004F5681"/>
    <w:rsid w:val="00514A8C"/>
    <w:rsid w:val="00625C4B"/>
    <w:rsid w:val="00653A38"/>
    <w:rsid w:val="006C5DE5"/>
    <w:rsid w:val="006F2443"/>
    <w:rsid w:val="006F75F8"/>
    <w:rsid w:val="00700F1B"/>
    <w:rsid w:val="00735E30"/>
    <w:rsid w:val="00864DA1"/>
    <w:rsid w:val="008823AF"/>
    <w:rsid w:val="009008DD"/>
    <w:rsid w:val="009319B8"/>
    <w:rsid w:val="009B361C"/>
    <w:rsid w:val="009C262B"/>
    <w:rsid w:val="00A25A14"/>
    <w:rsid w:val="00AA458D"/>
    <w:rsid w:val="00B82A46"/>
    <w:rsid w:val="00C04076"/>
    <w:rsid w:val="00CF23D1"/>
    <w:rsid w:val="00D00633"/>
    <w:rsid w:val="00D26651"/>
    <w:rsid w:val="00D50AD9"/>
    <w:rsid w:val="00DF1FF5"/>
    <w:rsid w:val="00E20637"/>
    <w:rsid w:val="00E51015"/>
    <w:rsid w:val="00EC0DDE"/>
    <w:rsid w:val="00EC3CFF"/>
    <w:rsid w:val="00ED2B39"/>
    <w:rsid w:val="00EF17AA"/>
    <w:rsid w:val="00F26EE8"/>
    <w:rsid w:val="00F7468A"/>
    <w:rsid w:val="00F7492F"/>
    <w:rsid w:val="00FA12D9"/>
    <w:rsid w:val="00FC6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4CDC"/>
  <w15:chartTrackingRefBased/>
  <w15:docId w15:val="{9C87BEF8-A55B-4C23-9918-9A459BC8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3A3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514A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14A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14A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14A8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514A8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514A8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514A8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514A8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514A8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A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A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A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A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A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A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A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A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A8C"/>
    <w:rPr>
      <w:rFonts w:eastAsiaTheme="majorEastAsia" w:cstheme="majorBidi"/>
      <w:color w:val="272727" w:themeColor="text1" w:themeTint="D8"/>
    </w:rPr>
  </w:style>
  <w:style w:type="paragraph" w:styleId="Titel">
    <w:name w:val="Title"/>
    <w:basedOn w:val="Standaard"/>
    <w:next w:val="Standaard"/>
    <w:link w:val="TitelChar"/>
    <w:uiPriority w:val="10"/>
    <w:qFormat/>
    <w:rsid w:val="00514A8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14A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A8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14A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A8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514A8C"/>
    <w:rPr>
      <w:i/>
      <w:iCs/>
      <w:color w:val="404040" w:themeColor="text1" w:themeTint="BF"/>
    </w:rPr>
  </w:style>
  <w:style w:type="paragraph" w:styleId="Lijstalinea">
    <w:name w:val="List Paragraph"/>
    <w:basedOn w:val="Standaard"/>
    <w:uiPriority w:val="34"/>
    <w:qFormat/>
    <w:rsid w:val="00514A8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514A8C"/>
    <w:rPr>
      <w:i/>
      <w:iCs/>
      <w:color w:val="0F4761" w:themeColor="accent1" w:themeShade="BF"/>
    </w:rPr>
  </w:style>
  <w:style w:type="paragraph" w:styleId="Duidelijkcitaat">
    <w:name w:val="Intense Quote"/>
    <w:basedOn w:val="Standaard"/>
    <w:next w:val="Standaard"/>
    <w:link w:val="DuidelijkcitaatChar"/>
    <w:uiPriority w:val="30"/>
    <w:qFormat/>
    <w:rsid w:val="00514A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514A8C"/>
    <w:rPr>
      <w:i/>
      <w:iCs/>
      <w:color w:val="0F4761" w:themeColor="accent1" w:themeShade="BF"/>
    </w:rPr>
  </w:style>
  <w:style w:type="character" w:styleId="Intensieveverwijzing">
    <w:name w:val="Intense Reference"/>
    <w:basedOn w:val="Standaardalinea-lettertype"/>
    <w:uiPriority w:val="32"/>
    <w:qFormat/>
    <w:rsid w:val="00514A8C"/>
    <w:rPr>
      <w:b/>
      <w:bCs/>
      <w:smallCaps/>
      <w:color w:val="0F4761" w:themeColor="accent1" w:themeShade="BF"/>
      <w:spacing w:val="5"/>
    </w:rPr>
  </w:style>
  <w:style w:type="paragraph" w:styleId="Geenafstand">
    <w:name w:val="No Spacing"/>
    <w:uiPriority w:val="1"/>
    <w:qFormat/>
    <w:rsid w:val="00494A98"/>
    <w:pPr>
      <w:spacing w:after="0" w:line="240" w:lineRule="auto"/>
    </w:pPr>
  </w:style>
  <w:style w:type="paragraph" w:customStyle="1" w:styleId="Default">
    <w:name w:val="Default"/>
    <w:rsid w:val="00494A98"/>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Standaardalinea-lettertype"/>
    <w:uiPriority w:val="99"/>
    <w:unhideWhenUsed/>
    <w:rsid w:val="00C04076"/>
    <w:rPr>
      <w:color w:val="0000FF"/>
      <w:u w:val="single"/>
    </w:rPr>
  </w:style>
  <w:style w:type="character" w:styleId="GevolgdeHyperlink">
    <w:name w:val="FollowedHyperlink"/>
    <w:basedOn w:val="Standaardalinea-lettertype"/>
    <w:uiPriority w:val="99"/>
    <w:semiHidden/>
    <w:unhideWhenUsed/>
    <w:rsid w:val="00C04076"/>
    <w:rPr>
      <w:color w:val="96607D" w:themeColor="followedHyperlink"/>
      <w:u w:val="single"/>
    </w:rPr>
  </w:style>
  <w:style w:type="character" w:styleId="Onopgelostemelding">
    <w:name w:val="Unresolved Mention"/>
    <w:basedOn w:val="Standaardalinea-lettertype"/>
    <w:uiPriority w:val="99"/>
    <w:semiHidden/>
    <w:unhideWhenUsed/>
    <w:rsid w:val="00C0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anbo-pcob.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796</Words>
  <Characters>4384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van der Laan</dc:creator>
  <cp:keywords/>
  <dc:description/>
  <cp:lastModifiedBy>Henk van der Laan</cp:lastModifiedBy>
  <cp:revision>9</cp:revision>
  <cp:lastPrinted>2025-11-17T18:11:00Z</cp:lastPrinted>
  <dcterms:created xsi:type="dcterms:W3CDTF">2025-11-24T15:40:00Z</dcterms:created>
  <dcterms:modified xsi:type="dcterms:W3CDTF">2025-11-27T10:01:00Z</dcterms:modified>
</cp:coreProperties>
</file>