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25812" w14:textId="77777777" w:rsidR="00F42140" w:rsidRPr="00F42140" w:rsidRDefault="00F42140" w:rsidP="00F42140">
      <w:pPr>
        <w:spacing w:beforeAutospacing="1" w:after="0" w:afterAutospacing="1" w:line="240" w:lineRule="auto"/>
        <w:textAlignment w:val="baseline"/>
        <w:rPr>
          <w:rFonts w:ascii="Barlow" w:eastAsia="Times New Roman" w:hAnsi="Barlow" w:cs="Times New Roman"/>
          <w:color w:val="4A4A4A"/>
          <w:kern w:val="0"/>
          <w:sz w:val="25"/>
          <w:szCs w:val="25"/>
          <w:lang w:eastAsia="nl-NL"/>
          <w14:ligatures w14:val="none"/>
        </w:rPr>
      </w:pPr>
      <w:r w:rsidRPr="00F42140">
        <w:rPr>
          <w:rFonts w:ascii="Barlow" w:eastAsia="Times New Roman" w:hAnsi="Barlow" w:cs="Times New Roman"/>
          <w:b/>
          <w:bCs/>
          <w:color w:val="4A4A4A"/>
          <w:kern w:val="0"/>
          <w:sz w:val="25"/>
          <w:szCs w:val="25"/>
          <w:bdr w:val="none" w:sz="0" w:space="0" w:color="auto" w:frame="1"/>
          <w:lang w:eastAsia="nl-NL"/>
          <w14:ligatures w14:val="none"/>
        </w:rPr>
        <w:t>Actievoorwaarden 2024</w:t>
      </w:r>
    </w:p>
    <w:p w14:paraId="24696DC0" w14:textId="77777777" w:rsidR="00F42140" w:rsidRPr="00F42140" w:rsidRDefault="00F42140" w:rsidP="00F42140">
      <w:pPr>
        <w:numPr>
          <w:ilvl w:val="0"/>
          <w:numId w:val="1"/>
        </w:numPr>
        <w:spacing w:after="0" w:line="240" w:lineRule="auto"/>
        <w:textAlignment w:val="baseline"/>
        <w:rPr>
          <w:rFonts w:ascii="Barlow" w:eastAsia="Times New Roman" w:hAnsi="Barlow" w:cs="Times New Roman"/>
          <w:color w:val="4A4A4A"/>
          <w:kern w:val="0"/>
          <w:sz w:val="25"/>
          <w:szCs w:val="25"/>
          <w:lang w:eastAsia="nl-NL"/>
          <w14:ligatures w14:val="none"/>
        </w:rPr>
      </w:pPr>
      <w:r w:rsidRPr="00F42140">
        <w:rPr>
          <w:rFonts w:ascii="Barlow" w:eastAsia="Times New Roman" w:hAnsi="Barlow" w:cs="Times New Roman"/>
          <w:color w:val="4A4A4A"/>
          <w:kern w:val="0"/>
          <w:sz w:val="25"/>
          <w:szCs w:val="25"/>
          <w:lang w:eastAsia="nl-NL"/>
          <w14:ligatures w14:val="none"/>
        </w:rPr>
        <w:t>Geldig op verblijven vanaf 1 januari 2024 tot en met 31 december 2024.</w:t>
      </w:r>
    </w:p>
    <w:p w14:paraId="7BA435F7" w14:textId="77777777" w:rsidR="00F42140" w:rsidRPr="00F42140" w:rsidRDefault="00F42140" w:rsidP="00F42140">
      <w:pPr>
        <w:numPr>
          <w:ilvl w:val="0"/>
          <w:numId w:val="1"/>
        </w:numPr>
        <w:spacing w:after="0" w:line="240" w:lineRule="auto"/>
        <w:textAlignment w:val="baseline"/>
        <w:rPr>
          <w:rFonts w:ascii="Barlow" w:eastAsia="Times New Roman" w:hAnsi="Barlow" w:cs="Times New Roman"/>
          <w:color w:val="4A4A4A"/>
          <w:kern w:val="0"/>
          <w:sz w:val="25"/>
          <w:szCs w:val="25"/>
          <w:lang w:eastAsia="nl-NL"/>
          <w14:ligatures w14:val="none"/>
        </w:rPr>
      </w:pPr>
      <w:r w:rsidRPr="00F42140">
        <w:rPr>
          <w:rFonts w:ascii="Barlow" w:eastAsia="Times New Roman" w:hAnsi="Barlow" w:cs="Times New Roman"/>
          <w:color w:val="4A4A4A"/>
          <w:kern w:val="0"/>
          <w:sz w:val="25"/>
          <w:szCs w:val="25"/>
          <w:lang w:eastAsia="nl-NL"/>
          <w14:ligatures w14:val="none"/>
        </w:rPr>
        <w:t>Niet geldig op reeds gemaakte boekingen en niet geldig op boekingen van meer dan 20 nachten.</w:t>
      </w:r>
    </w:p>
    <w:p w14:paraId="65B72F0D" w14:textId="77777777" w:rsidR="00F42140" w:rsidRPr="00F42140" w:rsidRDefault="00F42140" w:rsidP="00F42140">
      <w:pPr>
        <w:numPr>
          <w:ilvl w:val="0"/>
          <w:numId w:val="1"/>
        </w:numPr>
        <w:spacing w:after="0" w:line="240" w:lineRule="auto"/>
        <w:textAlignment w:val="baseline"/>
        <w:rPr>
          <w:rFonts w:ascii="Barlow" w:eastAsia="Times New Roman" w:hAnsi="Barlow" w:cs="Times New Roman"/>
          <w:color w:val="4A4A4A"/>
          <w:kern w:val="0"/>
          <w:sz w:val="25"/>
          <w:szCs w:val="25"/>
          <w:lang w:eastAsia="nl-NL"/>
          <w14:ligatures w14:val="none"/>
        </w:rPr>
      </w:pPr>
      <w:r w:rsidRPr="00F42140">
        <w:rPr>
          <w:rFonts w:ascii="Barlow" w:eastAsia="Times New Roman" w:hAnsi="Barlow" w:cs="Times New Roman"/>
          <w:color w:val="4A4A4A"/>
          <w:kern w:val="0"/>
          <w:sz w:val="25"/>
          <w:szCs w:val="25"/>
          <w:lang w:eastAsia="nl-NL"/>
          <w14:ligatures w14:val="none"/>
        </w:rPr>
        <w:t>De kortingscode is uitgesloten tijdens de volgende evenementen in 2024:</w:t>
      </w:r>
    </w:p>
    <w:p w14:paraId="3F94FC56" w14:textId="77777777" w:rsidR="00F42140" w:rsidRPr="00F42140" w:rsidRDefault="00F42140" w:rsidP="00F42140">
      <w:pPr>
        <w:numPr>
          <w:ilvl w:val="1"/>
          <w:numId w:val="1"/>
        </w:numPr>
        <w:spacing w:after="0" w:line="240" w:lineRule="auto"/>
        <w:textAlignment w:val="baseline"/>
        <w:rPr>
          <w:rFonts w:ascii="Barlow" w:eastAsia="Times New Roman" w:hAnsi="Barlow" w:cs="Times New Roman"/>
          <w:color w:val="4A4A4A"/>
          <w:kern w:val="0"/>
          <w:sz w:val="25"/>
          <w:szCs w:val="25"/>
          <w:lang w:eastAsia="nl-NL"/>
          <w14:ligatures w14:val="none"/>
        </w:rPr>
      </w:pPr>
      <w:r w:rsidRPr="00F42140">
        <w:rPr>
          <w:rFonts w:ascii="Barlow" w:eastAsia="Times New Roman" w:hAnsi="Barlow" w:cs="Times New Roman"/>
          <w:color w:val="4A4A4A"/>
          <w:kern w:val="0"/>
          <w:sz w:val="25"/>
          <w:szCs w:val="25"/>
          <w:lang w:eastAsia="nl-NL"/>
          <w14:ligatures w14:val="none"/>
        </w:rPr>
        <w:t>de Alpe d’Huzes van 1 juni  t/m 7 juni op RCN Belledonne</w:t>
      </w:r>
    </w:p>
    <w:p w14:paraId="51A13753" w14:textId="77777777" w:rsidR="00F42140" w:rsidRPr="00F42140" w:rsidRDefault="00F42140" w:rsidP="00F42140">
      <w:pPr>
        <w:numPr>
          <w:ilvl w:val="1"/>
          <w:numId w:val="1"/>
        </w:numPr>
        <w:spacing w:after="0" w:line="240" w:lineRule="auto"/>
        <w:textAlignment w:val="baseline"/>
        <w:rPr>
          <w:rFonts w:ascii="Barlow" w:eastAsia="Times New Roman" w:hAnsi="Barlow" w:cs="Times New Roman"/>
          <w:color w:val="4A4A4A"/>
          <w:kern w:val="0"/>
          <w:sz w:val="25"/>
          <w:szCs w:val="25"/>
          <w:lang w:eastAsia="nl-NL"/>
          <w14:ligatures w14:val="none"/>
        </w:rPr>
      </w:pPr>
      <w:r w:rsidRPr="00F42140">
        <w:rPr>
          <w:rFonts w:ascii="Barlow" w:eastAsia="Times New Roman" w:hAnsi="Barlow" w:cs="Times New Roman"/>
          <w:color w:val="4A4A4A"/>
          <w:kern w:val="0"/>
          <w:sz w:val="25"/>
          <w:szCs w:val="25"/>
          <w:lang w:eastAsia="nl-NL"/>
          <w14:ligatures w14:val="none"/>
        </w:rPr>
        <w:t>la Marmotte van 21 juni t/m 23 juni en van 28 t/m 30 juni op RCN Belledonne</w:t>
      </w:r>
    </w:p>
    <w:p w14:paraId="30D43AF4" w14:textId="77777777" w:rsidR="00F42140" w:rsidRPr="00F42140" w:rsidRDefault="00F42140" w:rsidP="00F42140">
      <w:pPr>
        <w:numPr>
          <w:ilvl w:val="1"/>
          <w:numId w:val="1"/>
        </w:numPr>
        <w:spacing w:after="0" w:line="240" w:lineRule="auto"/>
        <w:textAlignment w:val="baseline"/>
        <w:rPr>
          <w:rFonts w:ascii="Barlow" w:eastAsia="Times New Roman" w:hAnsi="Barlow" w:cs="Times New Roman"/>
          <w:color w:val="4A4A4A"/>
          <w:kern w:val="0"/>
          <w:sz w:val="25"/>
          <w:szCs w:val="25"/>
          <w:lang w:eastAsia="nl-NL"/>
          <w14:ligatures w14:val="none"/>
        </w:rPr>
      </w:pPr>
      <w:r w:rsidRPr="00F42140">
        <w:rPr>
          <w:rFonts w:ascii="Barlow" w:eastAsia="Times New Roman" w:hAnsi="Barlow" w:cs="Times New Roman"/>
          <w:color w:val="4A4A4A"/>
          <w:kern w:val="0"/>
          <w:sz w:val="25"/>
          <w:szCs w:val="25"/>
          <w:lang w:eastAsia="nl-NL"/>
          <w14:ligatures w14:val="none"/>
        </w:rPr>
        <w:t>TT Assen van 27 t/m 30 juni op RCN de Roggeberg en op RCN de Noordster</w:t>
      </w:r>
    </w:p>
    <w:p w14:paraId="58E66746" w14:textId="77777777" w:rsidR="00F42140" w:rsidRPr="00F42140" w:rsidRDefault="00F42140" w:rsidP="00F42140">
      <w:pPr>
        <w:numPr>
          <w:ilvl w:val="1"/>
          <w:numId w:val="1"/>
        </w:numPr>
        <w:spacing w:after="0" w:line="240" w:lineRule="auto"/>
        <w:textAlignment w:val="baseline"/>
        <w:rPr>
          <w:rFonts w:ascii="Barlow" w:eastAsia="Times New Roman" w:hAnsi="Barlow" w:cs="Times New Roman"/>
          <w:color w:val="4A4A4A"/>
          <w:kern w:val="0"/>
          <w:sz w:val="25"/>
          <w:szCs w:val="25"/>
          <w:lang w:eastAsia="nl-NL"/>
          <w14:ligatures w14:val="none"/>
        </w:rPr>
      </w:pPr>
      <w:r w:rsidRPr="00F42140">
        <w:rPr>
          <w:rFonts w:ascii="Barlow" w:eastAsia="Times New Roman" w:hAnsi="Barlow" w:cs="Times New Roman"/>
          <w:color w:val="4A4A4A"/>
          <w:kern w:val="0"/>
          <w:sz w:val="25"/>
          <w:szCs w:val="25"/>
          <w:lang w:eastAsia="nl-NL"/>
          <w14:ligatures w14:val="none"/>
        </w:rPr>
        <w:t>Concert at Sea van 27 t/m 29 juni op RCN Toppershoedje</w:t>
      </w:r>
    </w:p>
    <w:p w14:paraId="1A14D0F5" w14:textId="77777777" w:rsidR="00F42140" w:rsidRPr="00F42140" w:rsidRDefault="00F42140" w:rsidP="00F42140">
      <w:pPr>
        <w:numPr>
          <w:ilvl w:val="1"/>
          <w:numId w:val="1"/>
        </w:numPr>
        <w:spacing w:after="0" w:line="240" w:lineRule="auto"/>
        <w:textAlignment w:val="baseline"/>
        <w:rPr>
          <w:rFonts w:ascii="Barlow" w:eastAsia="Times New Roman" w:hAnsi="Barlow" w:cs="Times New Roman"/>
          <w:color w:val="4A4A4A"/>
          <w:kern w:val="0"/>
          <w:sz w:val="25"/>
          <w:szCs w:val="25"/>
          <w:lang w:eastAsia="nl-NL"/>
          <w14:ligatures w14:val="none"/>
        </w:rPr>
      </w:pPr>
      <w:r w:rsidRPr="00F42140">
        <w:rPr>
          <w:rFonts w:ascii="Barlow" w:eastAsia="Times New Roman" w:hAnsi="Barlow" w:cs="Times New Roman"/>
          <w:color w:val="4A4A4A"/>
          <w:kern w:val="0"/>
          <w:sz w:val="25"/>
          <w:szCs w:val="25"/>
          <w:lang w:eastAsia="nl-NL"/>
          <w14:ligatures w14:val="none"/>
        </w:rPr>
        <w:t>Sneekweek van 2 t/m 9 augustus op RCN de Potten</w:t>
      </w:r>
    </w:p>
    <w:p w14:paraId="180AB2F2" w14:textId="77777777" w:rsidR="00EC549F" w:rsidRDefault="00EC549F"/>
    <w:sectPr w:rsidR="00EC5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26D3"/>
    <w:multiLevelType w:val="multilevel"/>
    <w:tmpl w:val="61D2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40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40"/>
    <w:rsid w:val="00280B23"/>
    <w:rsid w:val="007D2712"/>
    <w:rsid w:val="00EC549F"/>
    <w:rsid w:val="00F4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505C"/>
  <w15:chartTrackingRefBased/>
  <w15:docId w15:val="{11621300-7825-4F41-8DC1-D63E7273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2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2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2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2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2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2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2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2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2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2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2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2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214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214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214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214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214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21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2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2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2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2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2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214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214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214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2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214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21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479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Sens</dc:creator>
  <cp:keywords/>
  <dc:description/>
  <cp:lastModifiedBy>Yvette Sens</cp:lastModifiedBy>
  <cp:revision>1</cp:revision>
  <dcterms:created xsi:type="dcterms:W3CDTF">2024-07-25T11:12:00Z</dcterms:created>
  <dcterms:modified xsi:type="dcterms:W3CDTF">2024-07-25T11:13:00Z</dcterms:modified>
</cp:coreProperties>
</file>