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3542F" w14:textId="6F0AE72A" w:rsidR="00EF17AA" w:rsidRDefault="00246253">
      <w:pPr>
        <w:rPr>
          <w:b/>
          <w:bCs/>
        </w:rPr>
      </w:pPr>
      <w:r>
        <w:rPr>
          <w:b/>
          <w:bCs/>
        </w:rPr>
        <w:t xml:space="preserve">Verslag ingelaste ledenvergadering n.a.v. het fusievoorstel met de ANBO-PCOB Afd. Grootegast-Oldekerk op </w:t>
      </w:r>
      <w:r w:rsidR="003949C0">
        <w:rPr>
          <w:b/>
          <w:bCs/>
        </w:rPr>
        <w:t>20 oktober 2027 in De Rank te Zuidhorn.</w:t>
      </w:r>
    </w:p>
    <w:p w14:paraId="65224746" w14:textId="77777777" w:rsidR="00CE7110" w:rsidRDefault="00CE7110">
      <w:pPr>
        <w:rPr>
          <w:b/>
          <w:bCs/>
        </w:rPr>
      </w:pPr>
    </w:p>
    <w:p w14:paraId="3F2A9917" w14:textId="56333806" w:rsidR="003949C0" w:rsidRPr="003949C0" w:rsidRDefault="003949C0">
      <w:pPr>
        <w:rPr>
          <w:rFonts w:ascii="Times New Roman" w:hAnsi="Times New Roman"/>
        </w:rPr>
      </w:pPr>
      <w:r w:rsidRPr="003949C0">
        <w:rPr>
          <w:rFonts w:ascii="Times New Roman" w:hAnsi="Times New Roman"/>
        </w:rPr>
        <w:t>Aanwezige leden:</w:t>
      </w:r>
      <w:r w:rsidR="00DC7B30">
        <w:rPr>
          <w:rFonts w:ascii="Times New Roman" w:hAnsi="Times New Roman"/>
        </w:rPr>
        <w:t xml:space="preserve"> </w:t>
      </w:r>
      <w:r w:rsidRPr="003949C0">
        <w:rPr>
          <w:rFonts w:ascii="Times New Roman" w:hAnsi="Times New Roman"/>
        </w:rPr>
        <w:t xml:space="preserve"> 36</w:t>
      </w:r>
    </w:p>
    <w:p w14:paraId="031B6DCD" w14:textId="541E2B7D" w:rsidR="003949C0" w:rsidRDefault="003949C0">
      <w:pPr>
        <w:rPr>
          <w:rFonts w:ascii="Times New Roman" w:hAnsi="Times New Roman"/>
        </w:rPr>
      </w:pPr>
      <w:r w:rsidRPr="003949C0">
        <w:rPr>
          <w:rFonts w:ascii="Times New Roman" w:hAnsi="Times New Roman"/>
        </w:rPr>
        <w:t>Stemformulieren:</w:t>
      </w:r>
      <w:r>
        <w:rPr>
          <w:rFonts w:ascii="Times New Roman" w:hAnsi="Times New Roman"/>
        </w:rPr>
        <w:tab/>
      </w:r>
    </w:p>
    <w:p w14:paraId="0CD72485" w14:textId="27534285" w:rsidR="00DC7B30" w:rsidRDefault="00DC7B30" w:rsidP="00DC7B30">
      <w:pPr>
        <w:pStyle w:val="Lijstalinea"/>
        <w:numPr>
          <w:ilvl w:val="0"/>
          <w:numId w:val="1"/>
        </w:numPr>
        <w:rPr>
          <w:rFonts w:ascii="Times New Roman" w:hAnsi="Times New Roman"/>
        </w:rPr>
      </w:pPr>
      <w:r>
        <w:rPr>
          <w:rFonts w:ascii="Times New Roman" w:hAnsi="Times New Roman"/>
        </w:rPr>
        <w:t>Vooraf ingeleverd: 1</w:t>
      </w:r>
    </w:p>
    <w:p w14:paraId="649725D2" w14:textId="1F632627" w:rsidR="00DC7B30" w:rsidRDefault="00DC7B30" w:rsidP="00DC7B30">
      <w:pPr>
        <w:pStyle w:val="Lijstalinea"/>
        <w:numPr>
          <w:ilvl w:val="0"/>
          <w:numId w:val="1"/>
        </w:numPr>
        <w:rPr>
          <w:rFonts w:ascii="Times New Roman" w:hAnsi="Times New Roman"/>
        </w:rPr>
      </w:pPr>
      <w:r>
        <w:rPr>
          <w:rFonts w:ascii="Times New Roman" w:hAnsi="Times New Roman"/>
        </w:rPr>
        <w:t>Tijdens vergadering ingeleverd: 16, waarvan 15 keer Scenario 1</w:t>
      </w:r>
    </w:p>
    <w:p w14:paraId="685BA7B5" w14:textId="0625D0CB" w:rsidR="00DC7B30" w:rsidRDefault="00DC7B30" w:rsidP="00DC7B30">
      <w:pPr>
        <w:pStyle w:val="Lijstalinea"/>
        <w:numPr>
          <w:ilvl w:val="0"/>
          <w:numId w:val="1"/>
        </w:numPr>
        <w:rPr>
          <w:rFonts w:ascii="Times New Roman" w:hAnsi="Times New Roman"/>
        </w:rPr>
      </w:pPr>
      <w:r>
        <w:rPr>
          <w:rFonts w:ascii="Times New Roman" w:hAnsi="Times New Roman"/>
        </w:rPr>
        <w:t>En waarvan aangegeven “incidenteel helpen bij activiteiten”: 4</w:t>
      </w:r>
    </w:p>
    <w:p w14:paraId="502C5D46" w14:textId="7BF331EE" w:rsidR="00DC7B30" w:rsidRDefault="00DC7B30" w:rsidP="00DC7B30">
      <w:pPr>
        <w:pStyle w:val="Lijstalinea"/>
        <w:numPr>
          <w:ilvl w:val="0"/>
          <w:numId w:val="1"/>
        </w:numPr>
        <w:rPr>
          <w:rFonts w:ascii="Times New Roman" w:hAnsi="Times New Roman"/>
        </w:rPr>
      </w:pPr>
      <w:r>
        <w:rPr>
          <w:rFonts w:ascii="Times New Roman" w:hAnsi="Times New Roman"/>
        </w:rPr>
        <w:t>En “Ja, in een commissie”: 3 (nu al in L&amp;L)</w:t>
      </w:r>
    </w:p>
    <w:p w14:paraId="1DB5CA5B" w14:textId="77777777" w:rsidR="00CE7110" w:rsidRDefault="00CE7110" w:rsidP="00CE7110">
      <w:pPr>
        <w:rPr>
          <w:rFonts w:ascii="Times New Roman" w:hAnsi="Times New Roman"/>
        </w:rPr>
      </w:pPr>
    </w:p>
    <w:p w14:paraId="3453DBD3" w14:textId="77777777" w:rsidR="00CE7110" w:rsidRDefault="00CE7110" w:rsidP="00CE7110">
      <w:pPr>
        <w:rPr>
          <w:rFonts w:ascii="Times New Roman" w:hAnsi="Times New Roman"/>
        </w:rPr>
      </w:pPr>
      <w:r>
        <w:rPr>
          <w:rFonts w:ascii="Times New Roman" w:hAnsi="Times New Roman"/>
        </w:rPr>
        <w:t xml:space="preserve">Klaas opende deze vergadering met de opmerking dat ondanks het feit dat het belang van deze vergadering al geruime tijd door onze nieuwsbrieven en emailberichten aan de leden waarvan het emailadres bij de ledenadministratie bekend was, de opkomst tegenviel. </w:t>
      </w:r>
    </w:p>
    <w:p w14:paraId="75447979" w14:textId="77777777" w:rsidR="00CE7110" w:rsidRDefault="00CE7110" w:rsidP="00CE7110">
      <w:pPr>
        <w:rPr>
          <w:rFonts w:ascii="Times New Roman" w:hAnsi="Times New Roman"/>
        </w:rPr>
      </w:pPr>
    </w:p>
    <w:p w14:paraId="62E9E0FC" w14:textId="36074BC7" w:rsidR="006A2FCA" w:rsidRDefault="00CE7110" w:rsidP="006A2FCA">
      <w:pPr>
        <w:pStyle w:val="Normaalweb"/>
        <w:spacing w:before="200" w:beforeAutospacing="0" w:after="0" w:afterAutospacing="0" w:line="216" w:lineRule="auto"/>
        <w:rPr>
          <w:rFonts w:eastAsiaTheme="minorEastAsia"/>
          <w:color w:val="000000" w:themeColor="text1"/>
          <w:kern w:val="24"/>
        </w:rPr>
      </w:pPr>
      <w:r>
        <w:t xml:space="preserve">Na een algemene introductie gingen </w:t>
      </w:r>
      <w:r w:rsidR="0027529D">
        <w:t xml:space="preserve">we </w:t>
      </w:r>
      <w:r>
        <w:t xml:space="preserve">over tot een PowerPointpresentatie </w:t>
      </w:r>
      <w:r w:rsidR="006A2FCA">
        <w:t>met de titel: “Toekomst van onze afdelingen” Samenwerking</w:t>
      </w:r>
      <w:r w:rsidR="006A2FCA" w:rsidRPr="006A2FCA">
        <w:rPr>
          <w:rFonts w:eastAsiaTheme="minorEastAsia"/>
          <w:color w:val="000000" w:themeColor="text1"/>
          <w:kern w:val="24"/>
        </w:rPr>
        <w:t xml:space="preserve"> of fusie Zuidhorn e.o. en Grootegast-Oldekerk</w:t>
      </w:r>
      <w:r w:rsidR="006A2FCA">
        <w:rPr>
          <w:rFonts w:eastAsiaTheme="minorEastAsia"/>
          <w:color w:val="000000" w:themeColor="text1"/>
          <w:kern w:val="24"/>
        </w:rPr>
        <w:t>. Klaas gaf uitleg waarom we tot deze stap zijn gekomen, namelijk:</w:t>
      </w:r>
    </w:p>
    <w:p w14:paraId="0D62E354" w14:textId="6DFCD0F1" w:rsidR="00FE7B86" w:rsidRDefault="00FE7B86" w:rsidP="00FE7B86">
      <w:pPr>
        <w:pStyle w:val="Normaalweb"/>
        <w:numPr>
          <w:ilvl w:val="0"/>
          <w:numId w:val="1"/>
        </w:numPr>
        <w:spacing w:before="200" w:beforeAutospacing="0" w:after="0" w:afterAutospacing="0" w:line="216" w:lineRule="auto"/>
        <w:rPr>
          <w:rFonts w:eastAsiaTheme="minorEastAsia"/>
          <w:color w:val="000000" w:themeColor="text1"/>
          <w:kern w:val="24"/>
        </w:rPr>
      </w:pPr>
      <w:r>
        <w:rPr>
          <w:rFonts w:eastAsiaTheme="minorEastAsia"/>
          <w:color w:val="000000" w:themeColor="text1"/>
          <w:kern w:val="24"/>
        </w:rPr>
        <w:t>Terugtreden voorzitter Grootegast-Oldekerk en verzoek aan ons bestuur om een gesprek over eventuele samenwerking of volledige fusie. (Dit gesprek heeft toen plaatsgevonden op 12 mei jl. onder leiding van de toenmalige afdelingsondersteuner Jan Puthaar).</w:t>
      </w:r>
    </w:p>
    <w:p w14:paraId="7B979733" w14:textId="358712DE" w:rsidR="00FE7B86" w:rsidRDefault="00FE7B86" w:rsidP="00FE7B86">
      <w:pPr>
        <w:pStyle w:val="Normaalweb"/>
        <w:numPr>
          <w:ilvl w:val="0"/>
          <w:numId w:val="1"/>
        </w:numPr>
        <w:spacing w:before="200" w:beforeAutospacing="0" w:after="0" w:afterAutospacing="0" w:line="216" w:lineRule="auto"/>
        <w:rPr>
          <w:rFonts w:eastAsiaTheme="minorEastAsia"/>
          <w:color w:val="000000" w:themeColor="text1"/>
          <w:kern w:val="24"/>
        </w:rPr>
      </w:pPr>
      <w:r>
        <w:rPr>
          <w:rFonts w:eastAsiaTheme="minorEastAsia"/>
          <w:color w:val="000000" w:themeColor="text1"/>
          <w:kern w:val="24"/>
        </w:rPr>
        <w:t xml:space="preserve">Verschil in grootte van beide afdelingen, namelijk Zuidhorn 175 leden, 3 bestuursleden en actieve Lief &amp; Leed en Activiteiten commissies; </w:t>
      </w:r>
      <w:r w:rsidR="00BC05B1">
        <w:rPr>
          <w:rFonts w:eastAsiaTheme="minorEastAsia"/>
          <w:color w:val="000000" w:themeColor="text1"/>
          <w:kern w:val="24"/>
        </w:rPr>
        <w:t>Grootegast-Oldekerk</w:t>
      </w:r>
      <w:r w:rsidR="0027529D">
        <w:rPr>
          <w:rFonts w:eastAsiaTheme="minorEastAsia"/>
          <w:color w:val="000000" w:themeColor="text1"/>
          <w:kern w:val="24"/>
        </w:rPr>
        <w:t xml:space="preserve"> heeft 65 leden en een (interim) bestuur van 2 leden nadat de voorzitter was teruggetreden.</w:t>
      </w:r>
    </w:p>
    <w:p w14:paraId="75450EF7" w14:textId="64E14041" w:rsidR="00FE7B86" w:rsidRDefault="00FE7B86" w:rsidP="00FE7B86">
      <w:pPr>
        <w:pStyle w:val="Normaalweb"/>
        <w:numPr>
          <w:ilvl w:val="0"/>
          <w:numId w:val="1"/>
        </w:numPr>
        <w:spacing w:before="200" w:beforeAutospacing="0" w:after="0" w:afterAutospacing="0" w:line="216" w:lineRule="auto"/>
        <w:rPr>
          <w:rFonts w:eastAsiaTheme="minorEastAsia"/>
          <w:color w:val="000000" w:themeColor="text1"/>
          <w:kern w:val="24"/>
        </w:rPr>
      </w:pPr>
      <w:r>
        <w:rPr>
          <w:rFonts w:eastAsiaTheme="minorEastAsia"/>
          <w:color w:val="000000" w:themeColor="text1"/>
          <w:kern w:val="24"/>
        </w:rPr>
        <w:t>Wens om activiteiten aanbod te behouden en te versterken.</w:t>
      </w:r>
    </w:p>
    <w:p w14:paraId="25B70CE2" w14:textId="4238339C" w:rsidR="00091585" w:rsidRDefault="00091585" w:rsidP="00FE7B86">
      <w:pPr>
        <w:pStyle w:val="Normaalweb"/>
        <w:numPr>
          <w:ilvl w:val="0"/>
          <w:numId w:val="1"/>
        </w:numPr>
        <w:spacing w:before="200" w:beforeAutospacing="0" w:after="0" w:afterAutospacing="0" w:line="216" w:lineRule="auto"/>
        <w:rPr>
          <w:rFonts w:eastAsiaTheme="minorEastAsia"/>
          <w:color w:val="000000" w:themeColor="text1"/>
          <w:kern w:val="24"/>
        </w:rPr>
      </w:pPr>
      <w:r>
        <w:rPr>
          <w:rFonts w:eastAsiaTheme="minorEastAsia"/>
          <w:color w:val="000000" w:themeColor="text1"/>
          <w:kern w:val="24"/>
        </w:rPr>
        <w:t>Er zijn praktische uitdagingen, zoals de afstand van 11 km tussen beide plaatsen (vanuit de dorpen buiten Zuidhorn nog meer)</w:t>
      </w:r>
      <w:r w:rsidR="0027529D">
        <w:rPr>
          <w:rFonts w:eastAsiaTheme="minorEastAsia"/>
          <w:color w:val="000000" w:themeColor="text1"/>
          <w:kern w:val="24"/>
        </w:rPr>
        <w:t>.</w:t>
      </w:r>
      <w:r>
        <w:rPr>
          <w:rFonts w:eastAsiaTheme="minorEastAsia"/>
          <w:color w:val="000000" w:themeColor="text1"/>
          <w:kern w:val="24"/>
        </w:rPr>
        <w:t xml:space="preserve"> Is er bereidheid van de leden te reizen of geven we er de voorkeur aan dat Zuidhorn de standplaats blijft.</w:t>
      </w:r>
    </w:p>
    <w:p w14:paraId="5B1ED642" w14:textId="45F2200D" w:rsidR="00A53CD2" w:rsidRDefault="00A53CD2" w:rsidP="00FE7B86">
      <w:pPr>
        <w:pStyle w:val="Normaalweb"/>
        <w:numPr>
          <w:ilvl w:val="0"/>
          <w:numId w:val="1"/>
        </w:numPr>
        <w:spacing w:before="200" w:beforeAutospacing="0" w:after="0" w:afterAutospacing="0" w:line="216" w:lineRule="auto"/>
        <w:rPr>
          <w:rFonts w:eastAsiaTheme="minorEastAsia"/>
          <w:color w:val="000000" w:themeColor="text1"/>
          <w:kern w:val="24"/>
        </w:rPr>
      </w:pPr>
      <w:r>
        <w:rPr>
          <w:rFonts w:eastAsiaTheme="minorEastAsia"/>
          <w:color w:val="000000" w:themeColor="text1"/>
          <w:kern w:val="24"/>
        </w:rPr>
        <w:t>Er werden 3 scenario’s getoond, namelijk:</w:t>
      </w:r>
    </w:p>
    <w:p w14:paraId="6B6D70BC" w14:textId="6052BB81" w:rsidR="00A53CD2" w:rsidRPr="00A53CD2" w:rsidRDefault="00A53CD2" w:rsidP="00A53CD2">
      <w:pPr>
        <w:numPr>
          <w:ilvl w:val="0"/>
          <w:numId w:val="7"/>
        </w:numPr>
        <w:tabs>
          <w:tab w:val="left" w:pos="720"/>
        </w:tabs>
        <w:spacing w:line="276" w:lineRule="auto"/>
        <w:contextualSpacing/>
        <w:rPr>
          <w:rFonts w:ascii="Times New Roman" w:eastAsia="Times New Roman" w:hAnsi="Times New Roman"/>
          <w:lang w:eastAsia="nl-NL"/>
        </w:rPr>
      </w:pPr>
      <w:r w:rsidRPr="00A53CD2">
        <w:rPr>
          <w:rFonts w:ascii="Times New Roman" w:eastAsia="Times New Roman" w:hAnsi="Times New Roman" w:cs="+mn-cs"/>
          <w:b/>
          <w:bCs/>
          <w:color w:val="000000"/>
          <w:kern w:val="24"/>
          <w:lang w:eastAsia="nl-NL"/>
        </w:rPr>
        <w:t>Fusie met vertegenwoordiging vanuit Grootegast in het bestuur</w:t>
      </w:r>
      <w:r w:rsidRPr="00A53CD2">
        <w:rPr>
          <w:rFonts w:ascii="Times New Roman" w:eastAsia="Times New Roman" w:hAnsi="Times New Roman" w:cs="+mn-cs"/>
          <w:color w:val="000000"/>
          <w:kern w:val="24"/>
          <w:lang w:eastAsia="nl-NL"/>
        </w:rPr>
        <w:t xml:space="preserve"> </w:t>
      </w:r>
      <w:r w:rsidRPr="00A53CD2">
        <w:rPr>
          <w:rFonts w:ascii="Times New Roman" w:eastAsia="Times New Roman" w:hAnsi="Times New Roman" w:cs="+mn-cs"/>
          <w:color w:val="000000"/>
          <w:kern w:val="24"/>
          <w:lang w:eastAsia="nl-NL"/>
        </w:rPr>
        <w:br/>
        <w:t>Activiteiten blijven in beide plaatsen plaatsvinden en er kom</w:t>
      </w:r>
      <w:r>
        <w:rPr>
          <w:rFonts w:ascii="Times New Roman" w:eastAsia="Times New Roman" w:hAnsi="Times New Roman" w:cs="+mn-cs"/>
          <w:color w:val="000000"/>
          <w:kern w:val="24"/>
          <w:lang w:eastAsia="nl-NL"/>
        </w:rPr>
        <w:t>en</w:t>
      </w:r>
      <w:r w:rsidRPr="00A53CD2">
        <w:rPr>
          <w:rFonts w:ascii="Times New Roman" w:eastAsia="Times New Roman" w:hAnsi="Times New Roman" w:cs="+mn-cs"/>
          <w:color w:val="000000"/>
          <w:kern w:val="24"/>
          <w:lang w:eastAsia="nl-NL"/>
        </w:rPr>
        <w:t xml:space="preserve"> jaarlijks een </w:t>
      </w:r>
      <w:r>
        <w:rPr>
          <w:rFonts w:ascii="Times New Roman" w:eastAsia="Times New Roman" w:hAnsi="Times New Roman" w:cs="+mn-cs"/>
          <w:color w:val="000000"/>
          <w:kern w:val="24"/>
          <w:lang w:eastAsia="nl-NL"/>
        </w:rPr>
        <w:t xml:space="preserve">of twee </w:t>
      </w:r>
      <w:r w:rsidRPr="00A53CD2">
        <w:rPr>
          <w:rFonts w:ascii="Times New Roman" w:eastAsia="Times New Roman" w:hAnsi="Times New Roman" w:cs="+mn-cs"/>
          <w:color w:val="000000"/>
          <w:kern w:val="24"/>
          <w:lang w:eastAsia="nl-NL"/>
        </w:rPr>
        <w:t>gezamenlijke bijeenkomst</w:t>
      </w:r>
      <w:r>
        <w:rPr>
          <w:rFonts w:ascii="Times New Roman" w:eastAsia="Times New Roman" w:hAnsi="Times New Roman" w:cs="+mn-cs"/>
          <w:color w:val="000000"/>
          <w:kern w:val="24"/>
          <w:lang w:eastAsia="nl-NL"/>
        </w:rPr>
        <w:t>en</w:t>
      </w:r>
      <w:r w:rsidR="00052615">
        <w:rPr>
          <w:rFonts w:ascii="Times New Roman" w:eastAsia="Times New Roman" w:hAnsi="Times New Roman" w:cs="+mn-cs"/>
          <w:color w:val="000000"/>
          <w:kern w:val="24"/>
          <w:lang w:eastAsia="nl-NL"/>
        </w:rPr>
        <w:t xml:space="preserve">. De ingangsdatum is dan </w:t>
      </w:r>
      <w:r w:rsidR="00052615">
        <w:rPr>
          <w:rFonts w:ascii="Times New Roman" w:eastAsia="Times New Roman" w:hAnsi="Times New Roman" w:cs="+mn-cs"/>
          <w:b/>
          <w:bCs/>
          <w:color w:val="000000"/>
          <w:kern w:val="24"/>
          <w:lang w:eastAsia="nl-NL"/>
        </w:rPr>
        <w:t>1 januari 2027.</w:t>
      </w:r>
    </w:p>
    <w:p w14:paraId="608ADC6C" w14:textId="77777777" w:rsidR="00A53CD2" w:rsidRPr="00A53CD2" w:rsidRDefault="00A53CD2" w:rsidP="00A53CD2">
      <w:pPr>
        <w:numPr>
          <w:ilvl w:val="0"/>
          <w:numId w:val="7"/>
        </w:numPr>
        <w:tabs>
          <w:tab w:val="left" w:pos="720"/>
        </w:tabs>
        <w:spacing w:line="276" w:lineRule="auto"/>
        <w:contextualSpacing/>
        <w:rPr>
          <w:rFonts w:ascii="Times New Roman" w:eastAsia="Times New Roman" w:hAnsi="Times New Roman"/>
          <w:lang w:eastAsia="nl-NL"/>
        </w:rPr>
      </w:pPr>
      <w:r w:rsidRPr="00A53CD2">
        <w:rPr>
          <w:rFonts w:ascii="Times New Roman" w:eastAsia="Times New Roman" w:hAnsi="Times New Roman" w:cs="+mn-cs"/>
          <w:b/>
          <w:bCs/>
          <w:color w:val="000000"/>
          <w:kern w:val="24"/>
          <w:lang w:eastAsia="nl-NL"/>
        </w:rPr>
        <w:t>Fusie zonder vertegenwoordiging vanuit Grootegast</w:t>
      </w:r>
      <w:r w:rsidRPr="00A53CD2">
        <w:rPr>
          <w:rFonts w:ascii="Times New Roman" w:eastAsia="Times New Roman" w:hAnsi="Times New Roman" w:cs="+mn-cs"/>
          <w:color w:val="000000"/>
          <w:kern w:val="24"/>
          <w:lang w:eastAsia="nl-NL"/>
        </w:rPr>
        <w:t xml:space="preserve"> </w:t>
      </w:r>
      <w:r w:rsidRPr="00A53CD2">
        <w:rPr>
          <w:rFonts w:ascii="Times New Roman" w:eastAsia="Times New Roman" w:hAnsi="Times New Roman" w:cs="+mn-cs"/>
          <w:color w:val="000000"/>
          <w:kern w:val="24"/>
          <w:lang w:eastAsia="nl-NL"/>
        </w:rPr>
        <w:br/>
        <w:t>Activiteiten in Grootegast komen dan waarschijnlijk te vervallen; leden sluiten aan bij Zuidhorn.</w:t>
      </w:r>
    </w:p>
    <w:p w14:paraId="2DB7F0A9" w14:textId="04A13BC7" w:rsidR="00FB3EC5" w:rsidRPr="0027529D" w:rsidRDefault="00A53CD2" w:rsidP="00FB3EC5">
      <w:pPr>
        <w:numPr>
          <w:ilvl w:val="0"/>
          <w:numId w:val="7"/>
        </w:numPr>
        <w:tabs>
          <w:tab w:val="left" w:pos="720"/>
        </w:tabs>
        <w:spacing w:line="276" w:lineRule="auto"/>
        <w:ind w:left="1065"/>
        <w:contextualSpacing/>
        <w:rPr>
          <w:rFonts w:ascii="Times New Roman" w:eastAsia="Times New Roman" w:hAnsi="Times New Roman"/>
          <w:lang w:eastAsia="nl-NL"/>
        </w:rPr>
      </w:pPr>
      <w:r w:rsidRPr="0027529D">
        <w:rPr>
          <w:rFonts w:ascii="Times New Roman" w:eastAsia="Times New Roman" w:hAnsi="Times New Roman" w:cs="+mn-cs"/>
          <w:b/>
          <w:bCs/>
          <w:color w:val="000000"/>
          <w:kern w:val="24"/>
          <w:lang w:eastAsia="nl-NL"/>
        </w:rPr>
        <w:t>Grootegast als activiteitenteam zonder voltallig bestuur</w:t>
      </w:r>
      <w:r w:rsidRPr="0027529D">
        <w:rPr>
          <w:rFonts w:ascii="Times New Roman" w:eastAsia="Times New Roman" w:hAnsi="Times New Roman" w:cs="+mn-cs"/>
          <w:color w:val="000000"/>
          <w:kern w:val="24"/>
          <w:lang w:eastAsia="nl-NL"/>
        </w:rPr>
        <w:t xml:space="preserve"> </w:t>
      </w:r>
      <w:r w:rsidRPr="0027529D">
        <w:rPr>
          <w:rFonts w:ascii="Times New Roman" w:eastAsia="Times New Roman" w:hAnsi="Times New Roman" w:cs="+mn-cs"/>
          <w:color w:val="000000"/>
          <w:kern w:val="24"/>
          <w:lang w:eastAsia="nl-NL"/>
        </w:rPr>
        <w:br/>
        <w:t>Financiële zaken worden centraal geregeld; de nadruk ligt op lokale activiteiten.</w:t>
      </w:r>
    </w:p>
    <w:p w14:paraId="3377973A" w14:textId="77777777" w:rsidR="00A53CD2" w:rsidRPr="00A53CD2" w:rsidRDefault="00A53CD2" w:rsidP="00A53CD2">
      <w:pPr>
        <w:tabs>
          <w:tab w:val="left" w:pos="720"/>
        </w:tabs>
        <w:spacing w:line="276" w:lineRule="auto"/>
        <w:contextualSpacing/>
        <w:rPr>
          <w:rFonts w:ascii="Times New Roman" w:eastAsia="Times New Roman" w:hAnsi="Times New Roman"/>
          <w:lang w:eastAsia="nl-NL"/>
        </w:rPr>
      </w:pPr>
    </w:p>
    <w:p w14:paraId="371448AF" w14:textId="77777777" w:rsidR="00A53CD2" w:rsidRPr="00A53CD2" w:rsidRDefault="00A53CD2" w:rsidP="00A53CD2">
      <w:pPr>
        <w:numPr>
          <w:ilvl w:val="0"/>
          <w:numId w:val="8"/>
        </w:numPr>
        <w:spacing w:line="216" w:lineRule="auto"/>
        <w:contextualSpacing/>
        <w:rPr>
          <w:rFonts w:ascii="Times New Roman" w:eastAsia="Times New Roman" w:hAnsi="Times New Roman"/>
          <w:lang w:eastAsia="nl-NL"/>
        </w:rPr>
      </w:pPr>
      <w:r>
        <w:rPr>
          <w:rFonts w:ascii="Times New Roman" w:eastAsia="Times New Roman" w:hAnsi="Times New Roman" w:cs="+mn-cs"/>
          <w:b/>
          <w:bCs/>
          <w:color w:val="000000"/>
          <w:kern w:val="24"/>
          <w:lang w:eastAsia="nl-NL"/>
        </w:rPr>
        <w:t>Vervolgvragen die nog moeten worden beantwoord:</w:t>
      </w:r>
      <w:r w:rsidRPr="00A53CD2">
        <w:rPr>
          <w:rFonts w:ascii="Times New Roman" w:eastAsia="+mn-ea" w:hAnsi="Times New Roman"/>
          <w:color w:val="000000"/>
          <w:kern w:val="24"/>
          <w:lang w:eastAsia="nl-NL"/>
        </w:rPr>
        <w:t xml:space="preserve"> </w:t>
      </w:r>
    </w:p>
    <w:p w14:paraId="548C563E" w14:textId="6C06E921" w:rsidR="00A53CD2" w:rsidRPr="00A53CD2" w:rsidRDefault="00A53CD2" w:rsidP="00FB3EC5">
      <w:pPr>
        <w:numPr>
          <w:ilvl w:val="1"/>
          <w:numId w:val="8"/>
        </w:numPr>
        <w:spacing w:line="216" w:lineRule="auto"/>
        <w:contextualSpacing/>
        <w:rPr>
          <w:rFonts w:ascii="Times New Roman" w:eastAsia="Times New Roman" w:hAnsi="Times New Roman"/>
          <w:lang w:eastAsia="nl-NL"/>
        </w:rPr>
      </w:pPr>
      <w:r w:rsidRPr="00A53CD2">
        <w:rPr>
          <w:rFonts w:ascii="Times New Roman" w:eastAsia="+mn-ea" w:hAnsi="Times New Roman"/>
          <w:color w:val="000000"/>
          <w:kern w:val="24"/>
          <w:lang w:eastAsia="nl-NL"/>
        </w:rPr>
        <w:t>Welke fusievariant heeft de voorkeur</w:t>
      </w:r>
      <w:r w:rsidR="00FB3EC5">
        <w:rPr>
          <w:rFonts w:ascii="Times New Roman" w:eastAsia="+mn-ea" w:hAnsi="Times New Roman"/>
          <w:color w:val="000000"/>
          <w:kern w:val="24"/>
          <w:lang w:eastAsia="nl-NL"/>
        </w:rPr>
        <w:t xml:space="preserve"> </w:t>
      </w:r>
      <w:r w:rsidR="00FB3EC5" w:rsidRPr="00FB3EC5">
        <w:rPr>
          <w:rFonts w:ascii="Times New Roman" w:eastAsia="+mn-ea" w:hAnsi="Times New Roman"/>
          <w:color w:val="000000"/>
          <w:kern w:val="24"/>
          <w:lang w:eastAsia="nl-NL"/>
        </w:rPr>
        <w:sym w:font="Wingdings" w:char="F0E0"/>
      </w:r>
      <w:r w:rsidR="00FB3EC5">
        <w:rPr>
          <w:rFonts w:ascii="Times New Roman" w:eastAsia="+mn-ea" w:hAnsi="Times New Roman"/>
          <w:color w:val="000000"/>
          <w:kern w:val="24"/>
          <w:lang w:eastAsia="nl-NL"/>
        </w:rPr>
        <w:t xml:space="preserve"> uit de ingeleverde stemformulieren en ook mondelinge reacties uit de zaal bleek dat “wij” op </w:t>
      </w:r>
      <w:r w:rsidR="00FB3EC5">
        <w:rPr>
          <w:rFonts w:ascii="Times New Roman" w:eastAsia="+mn-ea" w:hAnsi="Times New Roman"/>
          <w:b/>
          <w:bCs/>
          <w:color w:val="000000"/>
          <w:kern w:val="24"/>
          <w:lang w:eastAsia="nl-NL"/>
        </w:rPr>
        <w:t xml:space="preserve">Scenario 1 </w:t>
      </w:r>
      <w:r w:rsidR="00FB3EC5">
        <w:rPr>
          <w:rFonts w:ascii="Times New Roman" w:eastAsia="+mn-ea" w:hAnsi="Times New Roman"/>
          <w:color w:val="000000"/>
          <w:kern w:val="24"/>
          <w:lang w:eastAsia="nl-NL"/>
        </w:rPr>
        <w:t>stemmen.</w:t>
      </w:r>
    </w:p>
    <w:p w14:paraId="2E9E7CF0" w14:textId="79D57E3C" w:rsidR="00A53CD2" w:rsidRPr="00A53CD2" w:rsidRDefault="00A53CD2" w:rsidP="00FB3EC5">
      <w:pPr>
        <w:numPr>
          <w:ilvl w:val="1"/>
          <w:numId w:val="8"/>
        </w:numPr>
        <w:spacing w:line="216" w:lineRule="auto"/>
        <w:contextualSpacing/>
        <w:rPr>
          <w:rFonts w:ascii="Times New Roman" w:eastAsia="Times New Roman" w:hAnsi="Times New Roman"/>
          <w:lang w:eastAsia="nl-NL"/>
        </w:rPr>
      </w:pPr>
      <w:r w:rsidRPr="00A53CD2">
        <w:rPr>
          <w:rFonts w:ascii="Times New Roman" w:eastAsia="+mn-ea" w:hAnsi="Times New Roman"/>
          <w:color w:val="000000"/>
          <w:kern w:val="24"/>
          <w:lang w:eastAsia="nl-NL"/>
        </w:rPr>
        <w:t>Grootegast heeft</w:t>
      </w:r>
      <w:r w:rsidR="00FB3EC5">
        <w:rPr>
          <w:rFonts w:ascii="Times New Roman" w:eastAsia="+mn-ea" w:hAnsi="Times New Roman"/>
          <w:color w:val="000000"/>
          <w:kern w:val="24"/>
          <w:lang w:eastAsia="nl-NL"/>
        </w:rPr>
        <w:t xml:space="preserve"> ook</w:t>
      </w:r>
      <w:r w:rsidRPr="00A53CD2">
        <w:rPr>
          <w:rFonts w:ascii="Times New Roman" w:eastAsia="+mn-ea" w:hAnsi="Times New Roman"/>
          <w:color w:val="000000"/>
          <w:kern w:val="24"/>
          <w:lang w:eastAsia="nl-NL"/>
        </w:rPr>
        <w:t xml:space="preserve"> voorkeur voor </w:t>
      </w:r>
      <w:r w:rsidRPr="00A53CD2">
        <w:rPr>
          <w:rFonts w:ascii="Times New Roman" w:eastAsia="+mn-ea" w:hAnsi="Times New Roman"/>
          <w:b/>
          <w:bCs/>
          <w:color w:val="000000"/>
          <w:kern w:val="24"/>
          <w:lang w:eastAsia="nl-NL"/>
        </w:rPr>
        <w:t>Scenario 1</w:t>
      </w:r>
      <w:r w:rsidRPr="00A53CD2">
        <w:rPr>
          <w:rFonts w:ascii="Times New Roman" w:eastAsia="+mn-ea" w:hAnsi="Times New Roman"/>
          <w:color w:val="000000"/>
          <w:kern w:val="24"/>
          <w:lang w:eastAsia="nl-NL"/>
        </w:rPr>
        <w:t xml:space="preserve"> uitgesproken</w:t>
      </w:r>
    </w:p>
    <w:p w14:paraId="112BD743" w14:textId="7FE5346A" w:rsidR="00A53CD2" w:rsidRPr="00A53CD2" w:rsidRDefault="00A53CD2" w:rsidP="00FB3EC5">
      <w:pPr>
        <w:numPr>
          <w:ilvl w:val="1"/>
          <w:numId w:val="8"/>
        </w:numPr>
        <w:spacing w:line="216" w:lineRule="auto"/>
        <w:contextualSpacing/>
        <w:rPr>
          <w:rFonts w:ascii="Times New Roman" w:eastAsia="Times New Roman" w:hAnsi="Times New Roman"/>
          <w:lang w:eastAsia="nl-NL"/>
        </w:rPr>
      </w:pPr>
      <w:r w:rsidRPr="00A53CD2">
        <w:rPr>
          <w:rFonts w:ascii="Times New Roman" w:eastAsia="+mn-ea" w:hAnsi="Times New Roman"/>
          <w:color w:val="000000"/>
          <w:kern w:val="24"/>
          <w:lang w:eastAsia="nl-NL"/>
        </w:rPr>
        <w:t xml:space="preserve">Wie worden bestuursleden? Ons huidig bestuur blijft doorgaan, aangevuld met (bij voorkeur) 2 leden uit Grootegast </w:t>
      </w:r>
      <w:r w:rsidRPr="00A53CD2">
        <w:rPr>
          <w:rFonts w:ascii="Times New Roman" w:eastAsia="+mn-ea" w:hAnsi="Times New Roman"/>
          <w:lang w:eastAsia="nl-NL"/>
        </w:rPr>
        <w:sym w:font="Wingdings" w:char="F0E0"/>
      </w:r>
      <w:r w:rsidRPr="00A53CD2">
        <w:rPr>
          <w:rFonts w:ascii="Times New Roman" w:eastAsia="+mn-ea" w:hAnsi="Times New Roman"/>
          <w:color w:val="000000"/>
          <w:kern w:val="24"/>
          <w:lang w:eastAsia="nl-NL"/>
        </w:rPr>
        <w:t xml:space="preserve"> één toezegging </w:t>
      </w:r>
      <w:r w:rsidR="00FB3EC5" w:rsidRPr="00A53CD2">
        <w:rPr>
          <w:rFonts w:ascii="Times New Roman" w:eastAsia="+mn-ea" w:hAnsi="Times New Roman"/>
          <w:color w:val="000000"/>
          <w:kern w:val="24"/>
          <w:lang w:eastAsia="nl-NL"/>
        </w:rPr>
        <w:t>al</w:t>
      </w:r>
      <w:r w:rsidRPr="00A53CD2">
        <w:rPr>
          <w:rFonts w:ascii="Times New Roman" w:eastAsia="+mn-ea" w:hAnsi="Times New Roman"/>
          <w:color w:val="000000"/>
          <w:kern w:val="24"/>
          <w:lang w:eastAsia="nl-NL"/>
        </w:rPr>
        <w:t xml:space="preserve"> ontvangen</w:t>
      </w:r>
    </w:p>
    <w:p w14:paraId="59EDD12C" w14:textId="7DA49EC4" w:rsidR="00A53CD2" w:rsidRPr="00A53CD2" w:rsidRDefault="00A53CD2" w:rsidP="00FB3EC5">
      <w:pPr>
        <w:numPr>
          <w:ilvl w:val="1"/>
          <w:numId w:val="8"/>
        </w:numPr>
        <w:spacing w:line="216" w:lineRule="auto"/>
        <w:contextualSpacing/>
        <w:rPr>
          <w:rFonts w:ascii="Times New Roman" w:eastAsia="Times New Roman" w:hAnsi="Times New Roman"/>
          <w:lang w:eastAsia="nl-NL"/>
        </w:rPr>
      </w:pPr>
      <w:r w:rsidRPr="00A53CD2">
        <w:rPr>
          <w:rFonts w:ascii="Times New Roman" w:eastAsia="+mn-ea" w:hAnsi="Times New Roman"/>
          <w:color w:val="000000"/>
          <w:kern w:val="24"/>
          <w:lang w:eastAsia="nl-NL"/>
        </w:rPr>
        <w:lastRenderedPageBreak/>
        <w:t>Welke naam krijgt de nieuwe afdeling?</w:t>
      </w:r>
      <w:r w:rsidR="00FB3EC5">
        <w:rPr>
          <w:rFonts w:ascii="Times New Roman" w:eastAsia="+mn-ea" w:hAnsi="Times New Roman"/>
          <w:color w:val="000000"/>
          <w:kern w:val="24"/>
          <w:lang w:eastAsia="nl-NL"/>
        </w:rPr>
        <w:t xml:space="preserve"> </w:t>
      </w:r>
      <w:r w:rsidR="00FB3EC5" w:rsidRPr="00FB3EC5">
        <w:rPr>
          <w:rFonts w:ascii="Times New Roman" w:eastAsia="+mn-ea" w:hAnsi="Times New Roman"/>
          <w:color w:val="000000"/>
          <w:kern w:val="24"/>
          <w:lang w:eastAsia="nl-NL"/>
        </w:rPr>
        <w:sym w:font="Wingdings" w:char="F0E0"/>
      </w:r>
      <w:r w:rsidR="00FB3EC5">
        <w:rPr>
          <w:rFonts w:ascii="Times New Roman" w:eastAsia="+mn-ea" w:hAnsi="Times New Roman"/>
          <w:color w:val="000000"/>
          <w:kern w:val="24"/>
          <w:lang w:eastAsia="nl-NL"/>
        </w:rPr>
        <w:t xml:space="preserve"> duidelijke voorkeur voor </w:t>
      </w:r>
      <w:r w:rsidR="00FB3EC5">
        <w:rPr>
          <w:rFonts w:ascii="Times New Roman" w:eastAsia="+mn-ea" w:hAnsi="Times New Roman"/>
          <w:b/>
          <w:bCs/>
          <w:color w:val="000000"/>
          <w:kern w:val="24"/>
          <w:lang w:eastAsia="nl-NL"/>
        </w:rPr>
        <w:t>Afd. Zuidhorn – Grootegast-Oldekerk</w:t>
      </w:r>
      <w:r w:rsidR="00FB3EC5">
        <w:rPr>
          <w:rFonts w:ascii="Times New Roman" w:eastAsia="+mn-ea" w:hAnsi="Times New Roman"/>
          <w:color w:val="000000"/>
          <w:kern w:val="24"/>
          <w:lang w:eastAsia="nl-NL"/>
        </w:rPr>
        <w:t xml:space="preserve">. Onze toevoeging “e.o.” komt dan te </w:t>
      </w:r>
      <w:r w:rsidR="002C1676">
        <w:rPr>
          <w:rFonts w:ascii="Times New Roman" w:eastAsia="+mn-ea" w:hAnsi="Times New Roman"/>
          <w:color w:val="000000"/>
          <w:kern w:val="24"/>
          <w:lang w:eastAsia="nl-NL"/>
        </w:rPr>
        <w:t>vervallen met</w:t>
      </w:r>
      <w:r w:rsidR="00FB3EC5">
        <w:rPr>
          <w:rFonts w:ascii="Times New Roman" w:eastAsia="+mn-ea" w:hAnsi="Times New Roman"/>
          <w:color w:val="000000"/>
          <w:kern w:val="24"/>
          <w:lang w:eastAsia="nl-NL"/>
        </w:rPr>
        <w:t xml:space="preserve"> excuses van het bestuur aan de leden uit de “buitengebieden”.</w:t>
      </w:r>
    </w:p>
    <w:p w14:paraId="137E68CB" w14:textId="2CAC8A72" w:rsidR="00A53CD2" w:rsidRPr="00A53CD2" w:rsidRDefault="00A53CD2" w:rsidP="00FB3EC5">
      <w:pPr>
        <w:numPr>
          <w:ilvl w:val="1"/>
          <w:numId w:val="8"/>
        </w:numPr>
        <w:spacing w:line="216" w:lineRule="auto"/>
        <w:contextualSpacing/>
        <w:rPr>
          <w:rFonts w:ascii="Times New Roman" w:eastAsia="Times New Roman" w:hAnsi="Times New Roman"/>
          <w:lang w:eastAsia="nl-NL"/>
        </w:rPr>
      </w:pPr>
      <w:r w:rsidRPr="00A53CD2">
        <w:rPr>
          <w:rFonts w:ascii="Times New Roman" w:eastAsia="+mn-ea" w:hAnsi="Times New Roman"/>
          <w:color w:val="000000"/>
          <w:kern w:val="24"/>
          <w:lang w:eastAsia="nl-NL"/>
        </w:rPr>
        <w:t>Welk IBAN-nummer blijft bestaan? Zuidhorn zou logisch zijn</w:t>
      </w:r>
      <w:r w:rsidR="00FB3EC5">
        <w:rPr>
          <w:rFonts w:ascii="Times New Roman" w:eastAsia="+mn-ea" w:hAnsi="Times New Roman"/>
          <w:color w:val="000000"/>
          <w:kern w:val="24"/>
          <w:lang w:eastAsia="nl-NL"/>
        </w:rPr>
        <w:t>, dit wordt geregeld door het verenigingsbureau in Woerden.</w:t>
      </w:r>
    </w:p>
    <w:p w14:paraId="7386E51F" w14:textId="56B003F6" w:rsidR="00A53CD2" w:rsidRPr="002C1676" w:rsidRDefault="00A53CD2" w:rsidP="00FB3EC5">
      <w:pPr>
        <w:numPr>
          <w:ilvl w:val="1"/>
          <w:numId w:val="8"/>
        </w:numPr>
        <w:spacing w:line="216" w:lineRule="auto"/>
        <w:contextualSpacing/>
        <w:rPr>
          <w:rFonts w:ascii="Times New Roman" w:eastAsia="Times New Roman" w:hAnsi="Times New Roman"/>
          <w:lang w:eastAsia="nl-NL"/>
        </w:rPr>
      </w:pPr>
      <w:r w:rsidRPr="00A53CD2">
        <w:rPr>
          <w:rFonts w:ascii="Times New Roman" w:eastAsia="+mn-ea" w:hAnsi="Times New Roman"/>
          <w:color w:val="000000"/>
          <w:kern w:val="24"/>
          <w:lang w:eastAsia="nl-NL"/>
        </w:rPr>
        <w:t>Zijn er vrijwilligers uit Grootegast voor een actieve rol zoals L&amp;L</w:t>
      </w:r>
      <w:r w:rsidR="002C1676">
        <w:rPr>
          <w:rFonts w:ascii="Times New Roman" w:eastAsia="+mn-ea" w:hAnsi="Times New Roman"/>
          <w:color w:val="000000"/>
          <w:kern w:val="24"/>
          <w:lang w:eastAsia="nl-NL"/>
        </w:rPr>
        <w:t xml:space="preserve"> en/of de activiteitencommissie?</w:t>
      </w:r>
    </w:p>
    <w:p w14:paraId="1F18FD83" w14:textId="77777777" w:rsidR="002C1676" w:rsidRDefault="002C1676" w:rsidP="002C1676">
      <w:pPr>
        <w:spacing w:line="216" w:lineRule="auto"/>
        <w:contextualSpacing/>
        <w:rPr>
          <w:rFonts w:ascii="Times New Roman" w:eastAsia="+mn-ea" w:hAnsi="Times New Roman"/>
          <w:color w:val="000000"/>
          <w:kern w:val="24"/>
          <w:lang w:eastAsia="nl-NL"/>
        </w:rPr>
      </w:pPr>
    </w:p>
    <w:p w14:paraId="6410159F" w14:textId="7D5ED41B" w:rsidR="002C1676" w:rsidRDefault="002C1676" w:rsidP="002C1676">
      <w:pPr>
        <w:spacing w:line="216" w:lineRule="auto"/>
        <w:contextualSpacing/>
        <w:rPr>
          <w:rFonts w:ascii="Times New Roman" w:hAnsi="Times New Roman"/>
          <w:color w:val="242424"/>
          <w:shd w:val="clear" w:color="auto" w:fill="FFFFFF"/>
        </w:rPr>
      </w:pPr>
      <w:r>
        <w:rPr>
          <w:rFonts w:ascii="Times New Roman" w:eastAsia="+mn-ea" w:hAnsi="Times New Roman"/>
          <w:color w:val="000000"/>
          <w:kern w:val="24"/>
          <w:lang w:eastAsia="nl-NL"/>
        </w:rPr>
        <w:t xml:space="preserve">Na de PP-presentatie was er gelegenheid voor vragen en reacties uit de zaal, de meest specifieke was wel de vraag of huishoudelijke reglementen van beide afdelingen samengevoegd dienen te worden. Ik kreeg hierover antwoord uit Woerden, namelijk dat dit niet nodig is gezien de juridische verhouding hoofdbestuur en afdelingen. </w:t>
      </w:r>
      <w:r w:rsidRPr="002C1676">
        <w:rPr>
          <w:rFonts w:ascii="Times New Roman" w:hAnsi="Times New Roman"/>
          <w:color w:val="242424"/>
          <w:shd w:val="clear" w:color="auto" w:fill="FFFFFF"/>
        </w:rPr>
        <w:t>De werkwijze is dat de afdelingsbesturen aan de directeur-bestuurder Anneke Sipkens vragen om de afdelingen samen te voegen.</w:t>
      </w:r>
      <w:r>
        <w:rPr>
          <w:rFonts w:ascii="Times New Roman" w:hAnsi="Times New Roman"/>
          <w:color w:val="242424"/>
          <w:shd w:val="clear" w:color="auto" w:fill="FFFFFF"/>
        </w:rPr>
        <w:t xml:space="preserve"> Mevr. Sipkens heeft mandaat om hier “ja” op te zeggen en dan zijn de afdelingen formeel samengevoegd.</w:t>
      </w:r>
    </w:p>
    <w:p w14:paraId="16D98B03" w14:textId="77777777" w:rsidR="002C1676" w:rsidRDefault="002C1676" w:rsidP="002C1676">
      <w:pPr>
        <w:spacing w:line="216" w:lineRule="auto"/>
        <w:contextualSpacing/>
        <w:rPr>
          <w:rFonts w:ascii="Times New Roman" w:hAnsi="Times New Roman"/>
          <w:color w:val="242424"/>
          <w:shd w:val="clear" w:color="auto" w:fill="FFFFFF"/>
        </w:rPr>
      </w:pPr>
    </w:p>
    <w:p w14:paraId="24031CF6" w14:textId="5EDFD421" w:rsidR="002C1676" w:rsidRDefault="00052615" w:rsidP="002C1676">
      <w:pPr>
        <w:spacing w:line="216" w:lineRule="auto"/>
        <w:contextualSpacing/>
        <w:rPr>
          <w:rFonts w:ascii="Times New Roman" w:hAnsi="Times New Roman"/>
          <w:color w:val="242424"/>
          <w:shd w:val="clear" w:color="auto" w:fill="FFFFFF"/>
        </w:rPr>
      </w:pPr>
      <w:r>
        <w:rPr>
          <w:rFonts w:ascii="Times New Roman" w:hAnsi="Times New Roman"/>
          <w:color w:val="242424"/>
          <w:shd w:val="clear" w:color="auto" w:fill="FFFFFF"/>
        </w:rPr>
        <w:t xml:space="preserve">Tot slot vroeg de voorzitter de leden bij handopsteking akkoord te gaan met de voorstellen van het bestuur. Dit gebeurde met </w:t>
      </w:r>
      <w:r>
        <w:rPr>
          <w:rFonts w:ascii="Times New Roman" w:hAnsi="Times New Roman"/>
          <w:b/>
          <w:bCs/>
          <w:color w:val="242424"/>
          <w:shd w:val="clear" w:color="auto" w:fill="FFFFFF"/>
        </w:rPr>
        <w:t>35 stemmen voor en 1 tegen</w:t>
      </w:r>
      <w:r>
        <w:rPr>
          <w:rFonts w:ascii="Times New Roman" w:hAnsi="Times New Roman"/>
          <w:color w:val="242424"/>
          <w:shd w:val="clear" w:color="auto" w:fill="FFFFFF"/>
        </w:rPr>
        <w:t>.</w:t>
      </w:r>
    </w:p>
    <w:p w14:paraId="02B293E4" w14:textId="77777777" w:rsidR="00052615" w:rsidRDefault="00052615" w:rsidP="002C1676">
      <w:pPr>
        <w:spacing w:line="216" w:lineRule="auto"/>
        <w:contextualSpacing/>
        <w:rPr>
          <w:rFonts w:ascii="Times New Roman" w:hAnsi="Times New Roman"/>
          <w:color w:val="242424"/>
          <w:shd w:val="clear" w:color="auto" w:fill="FFFFFF"/>
        </w:rPr>
      </w:pPr>
    </w:p>
    <w:p w14:paraId="138A3F19" w14:textId="16F2B98A" w:rsidR="00052615" w:rsidRDefault="00052615" w:rsidP="002C1676">
      <w:pPr>
        <w:spacing w:line="216" w:lineRule="auto"/>
        <w:contextualSpacing/>
        <w:rPr>
          <w:rFonts w:ascii="Times New Roman" w:hAnsi="Times New Roman"/>
          <w:color w:val="242424"/>
          <w:shd w:val="clear" w:color="auto" w:fill="FFFFFF"/>
        </w:rPr>
      </w:pPr>
      <w:r>
        <w:rPr>
          <w:rFonts w:ascii="Times New Roman" w:hAnsi="Times New Roman"/>
          <w:color w:val="242424"/>
          <w:shd w:val="clear" w:color="auto" w:fill="FFFFFF"/>
        </w:rPr>
        <w:t xml:space="preserve">Volgende stap is nu de gezamenlijke bestuursvergadering om als besturen een en ander te bekrachtigen. Deze vergadering vindt plaats op </w:t>
      </w:r>
      <w:r>
        <w:rPr>
          <w:rFonts w:ascii="Times New Roman" w:hAnsi="Times New Roman"/>
          <w:b/>
          <w:bCs/>
          <w:color w:val="242424"/>
          <w:shd w:val="clear" w:color="auto" w:fill="FFFFFF"/>
        </w:rPr>
        <w:t>4 november a.s.</w:t>
      </w:r>
      <w:r>
        <w:rPr>
          <w:rFonts w:ascii="Times New Roman" w:hAnsi="Times New Roman"/>
          <w:color w:val="242424"/>
          <w:shd w:val="clear" w:color="auto" w:fill="FFFFFF"/>
        </w:rPr>
        <w:t xml:space="preserve"> en de voortgang zal dan aan de leden worden medegedeeld op de eerstvolgende bijeenkomst op 17 november 2026 resp. in de nieuwsbrief van begin december 2026.</w:t>
      </w:r>
      <w:r w:rsidR="0027529D">
        <w:rPr>
          <w:rFonts w:ascii="Times New Roman" w:hAnsi="Times New Roman"/>
          <w:color w:val="242424"/>
          <w:shd w:val="clear" w:color="auto" w:fill="FFFFFF"/>
        </w:rPr>
        <w:t xml:space="preserve"> Uiteraard staat het bestuur klaar om ook in deze bijeenkomst nog vragen te beantwoorden.</w:t>
      </w:r>
    </w:p>
    <w:p w14:paraId="054A115D" w14:textId="7D46A6A1" w:rsidR="00052615" w:rsidRPr="00052615" w:rsidRDefault="00052615" w:rsidP="00052615">
      <w:pPr>
        <w:spacing w:line="216" w:lineRule="auto"/>
        <w:contextualSpacing/>
        <w:jc w:val="right"/>
        <w:rPr>
          <w:rFonts w:ascii="Times New Roman" w:eastAsia="Times New Roman" w:hAnsi="Times New Roman"/>
          <w:sz w:val="16"/>
          <w:szCs w:val="16"/>
          <w:lang w:eastAsia="nl-NL"/>
        </w:rPr>
      </w:pPr>
      <w:r>
        <w:rPr>
          <w:rFonts w:ascii="Times New Roman" w:hAnsi="Times New Roman"/>
          <w:color w:val="242424"/>
          <w:sz w:val="16"/>
          <w:szCs w:val="16"/>
          <w:shd w:val="clear" w:color="auto" w:fill="FFFFFF"/>
        </w:rPr>
        <w:t>(Namens het bestuur, Henk van der Laan, secretaris)</w:t>
      </w:r>
    </w:p>
    <w:p w14:paraId="6310336A" w14:textId="77777777" w:rsidR="00A53CD2" w:rsidRPr="00FB3EC5" w:rsidRDefault="00A53CD2" w:rsidP="00FB3EC5">
      <w:pPr>
        <w:pStyle w:val="Lijstalinea"/>
        <w:tabs>
          <w:tab w:val="left" w:pos="720"/>
        </w:tabs>
        <w:spacing w:line="276" w:lineRule="auto"/>
        <w:ind w:left="1425"/>
        <w:rPr>
          <w:rFonts w:ascii="Times New Roman" w:eastAsia="Times New Roman" w:hAnsi="Times New Roman"/>
          <w:lang w:eastAsia="nl-NL"/>
        </w:rPr>
      </w:pPr>
    </w:p>
    <w:p w14:paraId="643FFC3B" w14:textId="77777777" w:rsidR="00A53CD2" w:rsidRDefault="00A53CD2" w:rsidP="00A53CD2">
      <w:pPr>
        <w:tabs>
          <w:tab w:val="left" w:pos="720"/>
        </w:tabs>
        <w:spacing w:line="276" w:lineRule="auto"/>
        <w:rPr>
          <w:rFonts w:ascii="Times New Roman" w:eastAsia="Times New Roman" w:hAnsi="Times New Roman"/>
          <w:lang w:eastAsia="nl-NL"/>
        </w:rPr>
      </w:pPr>
    </w:p>
    <w:p w14:paraId="23142642" w14:textId="77777777" w:rsidR="00A53CD2" w:rsidRPr="00A53CD2" w:rsidRDefault="00A53CD2" w:rsidP="00A53CD2">
      <w:pPr>
        <w:tabs>
          <w:tab w:val="left" w:pos="720"/>
        </w:tabs>
        <w:spacing w:line="276" w:lineRule="auto"/>
        <w:rPr>
          <w:rFonts w:ascii="Times New Roman" w:eastAsia="Times New Roman" w:hAnsi="Times New Roman"/>
          <w:lang w:eastAsia="nl-NL"/>
        </w:rPr>
      </w:pPr>
    </w:p>
    <w:p w14:paraId="26510D19" w14:textId="4012BE1B" w:rsidR="00A53CD2" w:rsidRPr="00A53CD2" w:rsidRDefault="00A53CD2" w:rsidP="00A53CD2">
      <w:pPr>
        <w:tabs>
          <w:tab w:val="left" w:pos="720"/>
        </w:tabs>
        <w:spacing w:line="276" w:lineRule="auto"/>
        <w:rPr>
          <w:rFonts w:ascii="Times New Roman" w:eastAsia="Times New Roman" w:hAnsi="Times New Roman"/>
          <w:lang w:eastAsia="nl-NL"/>
        </w:rPr>
      </w:pPr>
    </w:p>
    <w:p w14:paraId="633A8B57" w14:textId="77777777" w:rsidR="00A53CD2" w:rsidRPr="00A53CD2" w:rsidRDefault="00A53CD2" w:rsidP="00A53CD2">
      <w:pPr>
        <w:tabs>
          <w:tab w:val="left" w:pos="720"/>
        </w:tabs>
        <w:spacing w:line="276" w:lineRule="auto"/>
        <w:contextualSpacing/>
        <w:rPr>
          <w:rFonts w:ascii="Times New Roman" w:eastAsia="Times New Roman" w:hAnsi="Times New Roman"/>
          <w:lang w:eastAsia="nl-NL"/>
        </w:rPr>
      </w:pPr>
    </w:p>
    <w:p w14:paraId="136D9DA4" w14:textId="77777777" w:rsidR="00091585" w:rsidRPr="00A53CD2" w:rsidRDefault="00091585" w:rsidP="00091585">
      <w:pPr>
        <w:pStyle w:val="Normaalweb"/>
        <w:spacing w:before="200" w:beforeAutospacing="0" w:after="0" w:afterAutospacing="0" w:line="216" w:lineRule="auto"/>
        <w:rPr>
          <w:rFonts w:eastAsiaTheme="minorEastAsia"/>
          <w:color w:val="000000" w:themeColor="text1"/>
          <w:kern w:val="24"/>
        </w:rPr>
      </w:pPr>
    </w:p>
    <w:p w14:paraId="54788B17" w14:textId="77777777" w:rsidR="00091585" w:rsidRPr="00A53CD2" w:rsidRDefault="00091585" w:rsidP="00091585">
      <w:pPr>
        <w:pStyle w:val="Normaalweb"/>
        <w:spacing w:before="200" w:beforeAutospacing="0" w:after="0" w:afterAutospacing="0" w:line="216" w:lineRule="auto"/>
        <w:rPr>
          <w:rFonts w:eastAsiaTheme="minorEastAsia"/>
          <w:color w:val="000000" w:themeColor="text1"/>
          <w:kern w:val="24"/>
        </w:rPr>
      </w:pPr>
    </w:p>
    <w:p w14:paraId="2CE150B6" w14:textId="77777777" w:rsidR="003949C0" w:rsidRPr="00A53CD2" w:rsidRDefault="003949C0">
      <w:pPr>
        <w:rPr>
          <w:rFonts w:ascii="Times New Roman" w:hAnsi="Times New Roman"/>
        </w:rPr>
      </w:pPr>
    </w:p>
    <w:sectPr w:rsidR="003949C0" w:rsidRPr="00A53C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D1B87"/>
    <w:multiLevelType w:val="hybridMultilevel"/>
    <w:tmpl w:val="98BE202A"/>
    <w:lvl w:ilvl="0" w:tplc="56D0DC8A">
      <w:start w:val="1"/>
      <w:numFmt w:val="bullet"/>
      <w:lvlText w:val="•"/>
      <w:lvlJc w:val="left"/>
      <w:pPr>
        <w:tabs>
          <w:tab w:val="num" w:pos="720"/>
        </w:tabs>
        <w:ind w:left="720" w:hanging="360"/>
      </w:pPr>
      <w:rPr>
        <w:rFonts w:ascii="Arial" w:hAnsi="Arial" w:hint="default"/>
      </w:rPr>
    </w:lvl>
    <w:lvl w:ilvl="1" w:tplc="1BAE4534" w:tentative="1">
      <w:start w:val="1"/>
      <w:numFmt w:val="bullet"/>
      <w:lvlText w:val="•"/>
      <w:lvlJc w:val="left"/>
      <w:pPr>
        <w:tabs>
          <w:tab w:val="num" w:pos="1440"/>
        </w:tabs>
        <w:ind w:left="1440" w:hanging="360"/>
      </w:pPr>
      <w:rPr>
        <w:rFonts w:ascii="Arial" w:hAnsi="Arial" w:hint="default"/>
      </w:rPr>
    </w:lvl>
    <w:lvl w:ilvl="2" w:tplc="31F2731E" w:tentative="1">
      <w:start w:val="1"/>
      <w:numFmt w:val="bullet"/>
      <w:lvlText w:val="•"/>
      <w:lvlJc w:val="left"/>
      <w:pPr>
        <w:tabs>
          <w:tab w:val="num" w:pos="2160"/>
        </w:tabs>
        <w:ind w:left="2160" w:hanging="360"/>
      </w:pPr>
      <w:rPr>
        <w:rFonts w:ascii="Arial" w:hAnsi="Arial" w:hint="default"/>
      </w:rPr>
    </w:lvl>
    <w:lvl w:ilvl="3" w:tplc="D62026AA" w:tentative="1">
      <w:start w:val="1"/>
      <w:numFmt w:val="bullet"/>
      <w:lvlText w:val="•"/>
      <w:lvlJc w:val="left"/>
      <w:pPr>
        <w:tabs>
          <w:tab w:val="num" w:pos="2880"/>
        </w:tabs>
        <w:ind w:left="2880" w:hanging="360"/>
      </w:pPr>
      <w:rPr>
        <w:rFonts w:ascii="Arial" w:hAnsi="Arial" w:hint="default"/>
      </w:rPr>
    </w:lvl>
    <w:lvl w:ilvl="4" w:tplc="BE509522" w:tentative="1">
      <w:start w:val="1"/>
      <w:numFmt w:val="bullet"/>
      <w:lvlText w:val="•"/>
      <w:lvlJc w:val="left"/>
      <w:pPr>
        <w:tabs>
          <w:tab w:val="num" w:pos="3600"/>
        </w:tabs>
        <w:ind w:left="3600" w:hanging="360"/>
      </w:pPr>
      <w:rPr>
        <w:rFonts w:ascii="Arial" w:hAnsi="Arial" w:hint="default"/>
      </w:rPr>
    </w:lvl>
    <w:lvl w:ilvl="5" w:tplc="D5ACE57A" w:tentative="1">
      <w:start w:val="1"/>
      <w:numFmt w:val="bullet"/>
      <w:lvlText w:val="•"/>
      <w:lvlJc w:val="left"/>
      <w:pPr>
        <w:tabs>
          <w:tab w:val="num" w:pos="4320"/>
        </w:tabs>
        <w:ind w:left="4320" w:hanging="360"/>
      </w:pPr>
      <w:rPr>
        <w:rFonts w:ascii="Arial" w:hAnsi="Arial" w:hint="default"/>
      </w:rPr>
    </w:lvl>
    <w:lvl w:ilvl="6" w:tplc="2CB69B4E" w:tentative="1">
      <w:start w:val="1"/>
      <w:numFmt w:val="bullet"/>
      <w:lvlText w:val="•"/>
      <w:lvlJc w:val="left"/>
      <w:pPr>
        <w:tabs>
          <w:tab w:val="num" w:pos="5040"/>
        </w:tabs>
        <w:ind w:left="5040" w:hanging="360"/>
      </w:pPr>
      <w:rPr>
        <w:rFonts w:ascii="Arial" w:hAnsi="Arial" w:hint="default"/>
      </w:rPr>
    </w:lvl>
    <w:lvl w:ilvl="7" w:tplc="AB56AC9C" w:tentative="1">
      <w:start w:val="1"/>
      <w:numFmt w:val="bullet"/>
      <w:lvlText w:val="•"/>
      <w:lvlJc w:val="left"/>
      <w:pPr>
        <w:tabs>
          <w:tab w:val="num" w:pos="5760"/>
        </w:tabs>
        <w:ind w:left="5760" w:hanging="360"/>
      </w:pPr>
      <w:rPr>
        <w:rFonts w:ascii="Arial" w:hAnsi="Arial" w:hint="default"/>
      </w:rPr>
    </w:lvl>
    <w:lvl w:ilvl="8" w:tplc="8F9606C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E3572E9"/>
    <w:multiLevelType w:val="hybridMultilevel"/>
    <w:tmpl w:val="5A421234"/>
    <w:lvl w:ilvl="0" w:tplc="DC182E3C">
      <w:start w:val="1"/>
      <w:numFmt w:val="bullet"/>
      <w:lvlText w:val="•"/>
      <w:lvlJc w:val="left"/>
      <w:pPr>
        <w:tabs>
          <w:tab w:val="num" w:pos="720"/>
        </w:tabs>
        <w:ind w:left="720" w:hanging="360"/>
      </w:pPr>
      <w:rPr>
        <w:rFonts w:ascii="Arial" w:hAnsi="Arial" w:hint="default"/>
      </w:rPr>
    </w:lvl>
    <w:lvl w:ilvl="1" w:tplc="0388F422" w:tentative="1">
      <w:start w:val="1"/>
      <w:numFmt w:val="bullet"/>
      <w:lvlText w:val="•"/>
      <w:lvlJc w:val="left"/>
      <w:pPr>
        <w:tabs>
          <w:tab w:val="num" w:pos="1440"/>
        </w:tabs>
        <w:ind w:left="1440" w:hanging="360"/>
      </w:pPr>
      <w:rPr>
        <w:rFonts w:ascii="Arial" w:hAnsi="Arial" w:hint="default"/>
      </w:rPr>
    </w:lvl>
    <w:lvl w:ilvl="2" w:tplc="69D0D208" w:tentative="1">
      <w:start w:val="1"/>
      <w:numFmt w:val="bullet"/>
      <w:lvlText w:val="•"/>
      <w:lvlJc w:val="left"/>
      <w:pPr>
        <w:tabs>
          <w:tab w:val="num" w:pos="2160"/>
        </w:tabs>
        <w:ind w:left="2160" w:hanging="360"/>
      </w:pPr>
      <w:rPr>
        <w:rFonts w:ascii="Arial" w:hAnsi="Arial" w:hint="default"/>
      </w:rPr>
    </w:lvl>
    <w:lvl w:ilvl="3" w:tplc="2624AA14" w:tentative="1">
      <w:start w:val="1"/>
      <w:numFmt w:val="bullet"/>
      <w:lvlText w:val="•"/>
      <w:lvlJc w:val="left"/>
      <w:pPr>
        <w:tabs>
          <w:tab w:val="num" w:pos="2880"/>
        </w:tabs>
        <w:ind w:left="2880" w:hanging="360"/>
      </w:pPr>
      <w:rPr>
        <w:rFonts w:ascii="Arial" w:hAnsi="Arial" w:hint="default"/>
      </w:rPr>
    </w:lvl>
    <w:lvl w:ilvl="4" w:tplc="59F0BFD6" w:tentative="1">
      <w:start w:val="1"/>
      <w:numFmt w:val="bullet"/>
      <w:lvlText w:val="•"/>
      <w:lvlJc w:val="left"/>
      <w:pPr>
        <w:tabs>
          <w:tab w:val="num" w:pos="3600"/>
        </w:tabs>
        <w:ind w:left="3600" w:hanging="360"/>
      </w:pPr>
      <w:rPr>
        <w:rFonts w:ascii="Arial" w:hAnsi="Arial" w:hint="default"/>
      </w:rPr>
    </w:lvl>
    <w:lvl w:ilvl="5" w:tplc="08782290" w:tentative="1">
      <w:start w:val="1"/>
      <w:numFmt w:val="bullet"/>
      <w:lvlText w:val="•"/>
      <w:lvlJc w:val="left"/>
      <w:pPr>
        <w:tabs>
          <w:tab w:val="num" w:pos="4320"/>
        </w:tabs>
        <w:ind w:left="4320" w:hanging="360"/>
      </w:pPr>
      <w:rPr>
        <w:rFonts w:ascii="Arial" w:hAnsi="Arial" w:hint="default"/>
      </w:rPr>
    </w:lvl>
    <w:lvl w:ilvl="6" w:tplc="5AEA4FF6" w:tentative="1">
      <w:start w:val="1"/>
      <w:numFmt w:val="bullet"/>
      <w:lvlText w:val="•"/>
      <w:lvlJc w:val="left"/>
      <w:pPr>
        <w:tabs>
          <w:tab w:val="num" w:pos="5040"/>
        </w:tabs>
        <w:ind w:left="5040" w:hanging="360"/>
      </w:pPr>
      <w:rPr>
        <w:rFonts w:ascii="Arial" w:hAnsi="Arial" w:hint="default"/>
      </w:rPr>
    </w:lvl>
    <w:lvl w:ilvl="7" w:tplc="EC1C8DD6" w:tentative="1">
      <w:start w:val="1"/>
      <w:numFmt w:val="bullet"/>
      <w:lvlText w:val="•"/>
      <w:lvlJc w:val="left"/>
      <w:pPr>
        <w:tabs>
          <w:tab w:val="num" w:pos="5760"/>
        </w:tabs>
        <w:ind w:left="5760" w:hanging="360"/>
      </w:pPr>
      <w:rPr>
        <w:rFonts w:ascii="Arial" w:hAnsi="Arial" w:hint="default"/>
      </w:rPr>
    </w:lvl>
    <w:lvl w:ilvl="8" w:tplc="F544E23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9F40A0F"/>
    <w:multiLevelType w:val="hybridMultilevel"/>
    <w:tmpl w:val="1D4EBC96"/>
    <w:lvl w:ilvl="0" w:tplc="607CCAC0">
      <w:start w:val="1"/>
      <w:numFmt w:val="bullet"/>
      <w:lvlText w:val="•"/>
      <w:lvlJc w:val="left"/>
      <w:pPr>
        <w:tabs>
          <w:tab w:val="num" w:pos="720"/>
        </w:tabs>
        <w:ind w:left="720" w:hanging="360"/>
      </w:pPr>
      <w:rPr>
        <w:rFonts w:ascii="Arial" w:hAnsi="Arial" w:hint="default"/>
      </w:rPr>
    </w:lvl>
    <w:lvl w:ilvl="1" w:tplc="B9F8D96E" w:tentative="1">
      <w:start w:val="1"/>
      <w:numFmt w:val="bullet"/>
      <w:lvlText w:val="•"/>
      <w:lvlJc w:val="left"/>
      <w:pPr>
        <w:tabs>
          <w:tab w:val="num" w:pos="1440"/>
        </w:tabs>
        <w:ind w:left="1440" w:hanging="360"/>
      </w:pPr>
      <w:rPr>
        <w:rFonts w:ascii="Arial" w:hAnsi="Arial" w:hint="default"/>
      </w:rPr>
    </w:lvl>
    <w:lvl w:ilvl="2" w:tplc="F9840844" w:tentative="1">
      <w:start w:val="1"/>
      <w:numFmt w:val="bullet"/>
      <w:lvlText w:val="•"/>
      <w:lvlJc w:val="left"/>
      <w:pPr>
        <w:tabs>
          <w:tab w:val="num" w:pos="2160"/>
        </w:tabs>
        <w:ind w:left="2160" w:hanging="360"/>
      </w:pPr>
      <w:rPr>
        <w:rFonts w:ascii="Arial" w:hAnsi="Arial" w:hint="default"/>
      </w:rPr>
    </w:lvl>
    <w:lvl w:ilvl="3" w:tplc="8C2AA61A" w:tentative="1">
      <w:start w:val="1"/>
      <w:numFmt w:val="bullet"/>
      <w:lvlText w:val="•"/>
      <w:lvlJc w:val="left"/>
      <w:pPr>
        <w:tabs>
          <w:tab w:val="num" w:pos="2880"/>
        </w:tabs>
        <w:ind w:left="2880" w:hanging="360"/>
      </w:pPr>
      <w:rPr>
        <w:rFonts w:ascii="Arial" w:hAnsi="Arial" w:hint="default"/>
      </w:rPr>
    </w:lvl>
    <w:lvl w:ilvl="4" w:tplc="B6F8B804" w:tentative="1">
      <w:start w:val="1"/>
      <w:numFmt w:val="bullet"/>
      <w:lvlText w:val="•"/>
      <w:lvlJc w:val="left"/>
      <w:pPr>
        <w:tabs>
          <w:tab w:val="num" w:pos="3600"/>
        </w:tabs>
        <w:ind w:left="3600" w:hanging="360"/>
      </w:pPr>
      <w:rPr>
        <w:rFonts w:ascii="Arial" w:hAnsi="Arial" w:hint="default"/>
      </w:rPr>
    </w:lvl>
    <w:lvl w:ilvl="5" w:tplc="16AE65BE" w:tentative="1">
      <w:start w:val="1"/>
      <w:numFmt w:val="bullet"/>
      <w:lvlText w:val="•"/>
      <w:lvlJc w:val="left"/>
      <w:pPr>
        <w:tabs>
          <w:tab w:val="num" w:pos="4320"/>
        </w:tabs>
        <w:ind w:left="4320" w:hanging="360"/>
      </w:pPr>
      <w:rPr>
        <w:rFonts w:ascii="Arial" w:hAnsi="Arial" w:hint="default"/>
      </w:rPr>
    </w:lvl>
    <w:lvl w:ilvl="6" w:tplc="A2EE2C5A" w:tentative="1">
      <w:start w:val="1"/>
      <w:numFmt w:val="bullet"/>
      <w:lvlText w:val="•"/>
      <w:lvlJc w:val="left"/>
      <w:pPr>
        <w:tabs>
          <w:tab w:val="num" w:pos="5040"/>
        </w:tabs>
        <w:ind w:left="5040" w:hanging="360"/>
      </w:pPr>
      <w:rPr>
        <w:rFonts w:ascii="Arial" w:hAnsi="Arial" w:hint="default"/>
      </w:rPr>
    </w:lvl>
    <w:lvl w:ilvl="7" w:tplc="C7208B88" w:tentative="1">
      <w:start w:val="1"/>
      <w:numFmt w:val="bullet"/>
      <w:lvlText w:val="•"/>
      <w:lvlJc w:val="left"/>
      <w:pPr>
        <w:tabs>
          <w:tab w:val="num" w:pos="5760"/>
        </w:tabs>
        <w:ind w:left="5760" w:hanging="360"/>
      </w:pPr>
      <w:rPr>
        <w:rFonts w:ascii="Arial" w:hAnsi="Arial" w:hint="default"/>
      </w:rPr>
    </w:lvl>
    <w:lvl w:ilvl="8" w:tplc="85C8EFA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6894067"/>
    <w:multiLevelType w:val="hybridMultilevel"/>
    <w:tmpl w:val="E47C2D06"/>
    <w:lvl w:ilvl="0" w:tplc="B57CE9AC">
      <w:start w:val="1"/>
      <w:numFmt w:val="bullet"/>
      <w:lvlText w:val="•"/>
      <w:lvlJc w:val="left"/>
      <w:pPr>
        <w:tabs>
          <w:tab w:val="num" w:pos="720"/>
        </w:tabs>
        <w:ind w:left="720" w:hanging="360"/>
      </w:pPr>
      <w:rPr>
        <w:rFonts w:ascii="Arial" w:hAnsi="Arial" w:hint="default"/>
      </w:rPr>
    </w:lvl>
    <w:lvl w:ilvl="1" w:tplc="03BED0D8">
      <w:start w:val="1"/>
      <w:numFmt w:val="bullet"/>
      <w:lvlText w:val="•"/>
      <w:lvlJc w:val="left"/>
      <w:pPr>
        <w:tabs>
          <w:tab w:val="num" w:pos="1440"/>
        </w:tabs>
        <w:ind w:left="1440" w:hanging="360"/>
      </w:pPr>
      <w:rPr>
        <w:rFonts w:ascii="Arial" w:hAnsi="Arial" w:hint="default"/>
      </w:rPr>
    </w:lvl>
    <w:lvl w:ilvl="2" w:tplc="A846FB8C" w:tentative="1">
      <w:start w:val="1"/>
      <w:numFmt w:val="bullet"/>
      <w:lvlText w:val="•"/>
      <w:lvlJc w:val="left"/>
      <w:pPr>
        <w:tabs>
          <w:tab w:val="num" w:pos="2160"/>
        </w:tabs>
        <w:ind w:left="2160" w:hanging="360"/>
      </w:pPr>
      <w:rPr>
        <w:rFonts w:ascii="Arial" w:hAnsi="Arial" w:hint="default"/>
      </w:rPr>
    </w:lvl>
    <w:lvl w:ilvl="3" w:tplc="C458F422" w:tentative="1">
      <w:start w:val="1"/>
      <w:numFmt w:val="bullet"/>
      <w:lvlText w:val="•"/>
      <w:lvlJc w:val="left"/>
      <w:pPr>
        <w:tabs>
          <w:tab w:val="num" w:pos="2880"/>
        </w:tabs>
        <w:ind w:left="2880" w:hanging="360"/>
      </w:pPr>
      <w:rPr>
        <w:rFonts w:ascii="Arial" w:hAnsi="Arial" w:hint="default"/>
      </w:rPr>
    </w:lvl>
    <w:lvl w:ilvl="4" w:tplc="40F445DE" w:tentative="1">
      <w:start w:val="1"/>
      <w:numFmt w:val="bullet"/>
      <w:lvlText w:val="•"/>
      <w:lvlJc w:val="left"/>
      <w:pPr>
        <w:tabs>
          <w:tab w:val="num" w:pos="3600"/>
        </w:tabs>
        <w:ind w:left="3600" w:hanging="360"/>
      </w:pPr>
      <w:rPr>
        <w:rFonts w:ascii="Arial" w:hAnsi="Arial" w:hint="default"/>
      </w:rPr>
    </w:lvl>
    <w:lvl w:ilvl="5" w:tplc="ECEE06C8" w:tentative="1">
      <w:start w:val="1"/>
      <w:numFmt w:val="bullet"/>
      <w:lvlText w:val="•"/>
      <w:lvlJc w:val="left"/>
      <w:pPr>
        <w:tabs>
          <w:tab w:val="num" w:pos="4320"/>
        </w:tabs>
        <w:ind w:left="4320" w:hanging="360"/>
      </w:pPr>
      <w:rPr>
        <w:rFonts w:ascii="Arial" w:hAnsi="Arial" w:hint="default"/>
      </w:rPr>
    </w:lvl>
    <w:lvl w:ilvl="6" w:tplc="6B88E1C8" w:tentative="1">
      <w:start w:val="1"/>
      <w:numFmt w:val="bullet"/>
      <w:lvlText w:val="•"/>
      <w:lvlJc w:val="left"/>
      <w:pPr>
        <w:tabs>
          <w:tab w:val="num" w:pos="5040"/>
        </w:tabs>
        <w:ind w:left="5040" w:hanging="360"/>
      </w:pPr>
      <w:rPr>
        <w:rFonts w:ascii="Arial" w:hAnsi="Arial" w:hint="default"/>
      </w:rPr>
    </w:lvl>
    <w:lvl w:ilvl="7" w:tplc="65EC9910" w:tentative="1">
      <w:start w:val="1"/>
      <w:numFmt w:val="bullet"/>
      <w:lvlText w:val="•"/>
      <w:lvlJc w:val="left"/>
      <w:pPr>
        <w:tabs>
          <w:tab w:val="num" w:pos="5760"/>
        </w:tabs>
        <w:ind w:left="5760" w:hanging="360"/>
      </w:pPr>
      <w:rPr>
        <w:rFonts w:ascii="Arial" w:hAnsi="Arial" w:hint="default"/>
      </w:rPr>
    </w:lvl>
    <w:lvl w:ilvl="8" w:tplc="96EA074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A740E4F"/>
    <w:multiLevelType w:val="hybridMultilevel"/>
    <w:tmpl w:val="39E6A236"/>
    <w:lvl w:ilvl="0" w:tplc="9774C022">
      <w:start w:val="1"/>
      <w:numFmt w:val="bullet"/>
      <w:lvlText w:val="•"/>
      <w:lvlJc w:val="left"/>
      <w:pPr>
        <w:tabs>
          <w:tab w:val="num" w:pos="720"/>
        </w:tabs>
        <w:ind w:left="720" w:hanging="360"/>
      </w:pPr>
      <w:rPr>
        <w:rFonts w:ascii="Arial" w:hAnsi="Arial" w:hint="default"/>
      </w:rPr>
    </w:lvl>
    <w:lvl w:ilvl="1" w:tplc="90B86A60" w:tentative="1">
      <w:start w:val="1"/>
      <w:numFmt w:val="bullet"/>
      <w:lvlText w:val="•"/>
      <w:lvlJc w:val="left"/>
      <w:pPr>
        <w:tabs>
          <w:tab w:val="num" w:pos="1440"/>
        </w:tabs>
        <w:ind w:left="1440" w:hanging="360"/>
      </w:pPr>
      <w:rPr>
        <w:rFonts w:ascii="Arial" w:hAnsi="Arial" w:hint="default"/>
      </w:rPr>
    </w:lvl>
    <w:lvl w:ilvl="2" w:tplc="7D906AB8" w:tentative="1">
      <w:start w:val="1"/>
      <w:numFmt w:val="bullet"/>
      <w:lvlText w:val="•"/>
      <w:lvlJc w:val="left"/>
      <w:pPr>
        <w:tabs>
          <w:tab w:val="num" w:pos="2160"/>
        </w:tabs>
        <w:ind w:left="2160" w:hanging="360"/>
      </w:pPr>
      <w:rPr>
        <w:rFonts w:ascii="Arial" w:hAnsi="Arial" w:hint="default"/>
      </w:rPr>
    </w:lvl>
    <w:lvl w:ilvl="3" w:tplc="73E69AAE" w:tentative="1">
      <w:start w:val="1"/>
      <w:numFmt w:val="bullet"/>
      <w:lvlText w:val="•"/>
      <w:lvlJc w:val="left"/>
      <w:pPr>
        <w:tabs>
          <w:tab w:val="num" w:pos="2880"/>
        </w:tabs>
        <w:ind w:left="2880" w:hanging="360"/>
      </w:pPr>
      <w:rPr>
        <w:rFonts w:ascii="Arial" w:hAnsi="Arial" w:hint="default"/>
      </w:rPr>
    </w:lvl>
    <w:lvl w:ilvl="4" w:tplc="A21C7C48" w:tentative="1">
      <w:start w:val="1"/>
      <w:numFmt w:val="bullet"/>
      <w:lvlText w:val="•"/>
      <w:lvlJc w:val="left"/>
      <w:pPr>
        <w:tabs>
          <w:tab w:val="num" w:pos="3600"/>
        </w:tabs>
        <w:ind w:left="3600" w:hanging="360"/>
      </w:pPr>
      <w:rPr>
        <w:rFonts w:ascii="Arial" w:hAnsi="Arial" w:hint="default"/>
      </w:rPr>
    </w:lvl>
    <w:lvl w:ilvl="5" w:tplc="3F029264" w:tentative="1">
      <w:start w:val="1"/>
      <w:numFmt w:val="bullet"/>
      <w:lvlText w:val="•"/>
      <w:lvlJc w:val="left"/>
      <w:pPr>
        <w:tabs>
          <w:tab w:val="num" w:pos="4320"/>
        </w:tabs>
        <w:ind w:left="4320" w:hanging="360"/>
      </w:pPr>
      <w:rPr>
        <w:rFonts w:ascii="Arial" w:hAnsi="Arial" w:hint="default"/>
      </w:rPr>
    </w:lvl>
    <w:lvl w:ilvl="6" w:tplc="9FC23F72" w:tentative="1">
      <w:start w:val="1"/>
      <w:numFmt w:val="bullet"/>
      <w:lvlText w:val="•"/>
      <w:lvlJc w:val="left"/>
      <w:pPr>
        <w:tabs>
          <w:tab w:val="num" w:pos="5040"/>
        </w:tabs>
        <w:ind w:left="5040" w:hanging="360"/>
      </w:pPr>
      <w:rPr>
        <w:rFonts w:ascii="Arial" w:hAnsi="Arial" w:hint="default"/>
      </w:rPr>
    </w:lvl>
    <w:lvl w:ilvl="7" w:tplc="5FBC1EC2" w:tentative="1">
      <w:start w:val="1"/>
      <w:numFmt w:val="bullet"/>
      <w:lvlText w:val="•"/>
      <w:lvlJc w:val="left"/>
      <w:pPr>
        <w:tabs>
          <w:tab w:val="num" w:pos="5760"/>
        </w:tabs>
        <w:ind w:left="5760" w:hanging="360"/>
      </w:pPr>
      <w:rPr>
        <w:rFonts w:ascii="Arial" w:hAnsi="Arial" w:hint="default"/>
      </w:rPr>
    </w:lvl>
    <w:lvl w:ilvl="8" w:tplc="6C1A987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3E77AA2"/>
    <w:multiLevelType w:val="hybridMultilevel"/>
    <w:tmpl w:val="E81CF9B8"/>
    <w:lvl w:ilvl="0" w:tplc="D2C0C702">
      <w:start w:val="1"/>
      <w:numFmt w:val="bullet"/>
      <w:lvlText w:val=""/>
      <w:lvlJc w:val="left"/>
      <w:pPr>
        <w:tabs>
          <w:tab w:val="num" w:pos="1425"/>
        </w:tabs>
        <w:ind w:left="1425" w:hanging="360"/>
      </w:pPr>
      <w:rPr>
        <w:rFonts w:ascii="Symbol" w:hAnsi="Symbol" w:hint="default"/>
      </w:rPr>
    </w:lvl>
    <w:lvl w:ilvl="1" w:tplc="4E50DB16" w:tentative="1">
      <w:start w:val="1"/>
      <w:numFmt w:val="bullet"/>
      <w:lvlText w:val=""/>
      <w:lvlJc w:val="left"/>
      <w:pPr>
        <w:tabs>
          <w:tab w:val="num" w:pos="2145"/>
        </w:tabs>
        <w:ind w:left="2145" w:hanging="360"/>
      </w:pPr>
      <w:rPr>
        <w:rFonts w:ascii="Symbol" w:hAnsi="Symbol" w:hint="default"/>
      </w:rPr>
    </w:lvl>
    <w:lvl w:ilvl="2" w:tplc="6B4E15BA" w:tentative="1">
      <w:start w:val="1"/>
      <w:numFmt w:val="bullet"/>
      <w:lvlText w:val=""/>
      <w:lvlJc w:val="left"/>
      <w:pPr>
        <w:tabs>
          <w:tab w:val="num" w:pos="2865"/>
        </w:tabs>
        <w:ind w:left="2865" w:hanging="360"/>
      </w:pPr>
      <w:rPr>
        <w:rFonts w:ascii="Symbol" w:hAnsi="Symbol" w:hint="default"/>
      </w:rPr>
    </w:lvl>
    <w:lvl w:ilvl="3" w:tplc="E5C09FEA" w:tentative="1">
      <w:start w:val="1"/>
      <w:numFmt w:val="bullet"/>
      <w:lvlText w:val=""/>
      <w:lvlJc w:val="left"/>
      <w:pPr>
        <w:tabs>
          <w:tab w:val="num" w:pos="3585"/>
        </w:tabs>
        <w:ind w:left="3585" w:hanging="360"/>
      </w:pPr>
      <w:rPr>
        <w:rFonts w:ascii="Symbol" w:hAnsi="Symbol" w:hint="default"/>
      </w:rPr>
    </w:lvl>
    <w:lvl w:ilvl="4" w:tplc="479C89B6" w:tentative="1">
      <w:start w:val="1"/>
      <w:numFmt w:val="bullet"/>
      <w:lvlText w:val=""/>
      <w:lvlJc w:val="left"/>
      <w:pPr>
        <w:tabs>
          <w:tab w:val="num" w:pos="4305"/>
        </w:tabs>
        <w:ind w:left="4305" w:hanging="360"/>
      </w:pPr>
      <w:rPr>
        <w:rFonts w:ascii="Symbol" w:hAnsi="Symbol" w:hint="default"/>
      </w:rPr>
    </w:lvl>
    <w:lvl w:ilvl="5" w:tplc="8882470E" w:tentative="1">
      <w:start w:val="1"/>
      <w:numFmt w:val="bullet"/>
      <w:lvlText w:val=""/>
      <w:lvlJc w:val="left"/>
      <w:pPr>
        <w:tabs>
          <w:tab w:val="num" w:pos="5025"/>
        </w:tabs>
        <w:ind w:left="5025" w:hanging="360"/>
      </w:pPr>
      <w:rPr>
        <w:rFonts w:ascii="Symbol" w:hAnsi="Symbol" w:hint="default"/>
      </w:rPr>
    </w:lvl>
    <w:lvl w:ilvl="6" w:tplc="5D76D252" w:tentative="1">
      <w:start w:val="1"/>
      <w:numFmt w:val="bullet"/>
      <w:lvlText w:val=""/>
      <w:lvlJc w:val="left"/>
      <w:pPr>
        <w:tabs>
          <w:tab w:val="num" w:pos="5745"/>
        </w:tabs>
        <w:ind w:left="5745" w:hanging="360"/>
      </w:pPr>
      <w:rPr>
        <w:rFonts w:ascii="Symbol" w:hAnsi="Symbol" w:hint="default"/>
      </w:rPr>
    </w:lvl>
    <w:lvl w:ilvl="7" w:tplc="1690D846" w:tentative="1">
      <w:start w:val="1"/>
      <w:numFmt w:val="bullet"/>
      <w:lvlText w:val=""/>
      <w:lvlJc w:val="left"/>
      <w:pPr>
        <w:tabs>
          <w:tab w:val="num" w:pos="6465"/>
        </w:tabs>
        <w:ind w:left="6465" w:hanging="360"/>
      </w:pPr>
      <w:rPr>
        <w:rFonts w:ascii="Symbol" w:hAnsi="Symbol" w:hint="default"/>
      </w:rPr>
    </w:lvl>
    <w:lvl w:ilvl="8" w:tplc="B888AC88" w:tentative="1">
      <w:start w:val="1"/>
      <w:numFmt w:val="bullet"/>
      <w:lvlText w:val=""/>
      <w:lvlJc w:val="left"/>
      <w:pPr>
        <w:tabs>
          <w:tab w:val="num" w:pos="7185"/>
        </w:tabs>
        <w:ind w:left="7185" w:hanging="360"/>
      </w:pPr>
      <w:rPr>
        <w:rFonts w:ascii="Symbol" w:hAnsi="Symbol" w:hint="default"/>
      </w:rPr>
    </w:lvl>
  </w:abstractNum>
  <w:abstractNum w:abstractNumId="6" w15:restartNumberingAfterBreak="0">
    <w:nsid w:val="570E705F"/>
    <w:multiLevelType w:val="hybridMultilevel"/>
    <w:tmpl w:val="5A2A95AC"/>
    <w:lvl w:ilvl="0" w:tplc="8E165DAC">
      <w:start w:val="1"/>
      <w:numFmt w:val="bullet"/>
      <w:lvlText w:val="•"/>
      <w:lvlJc w:val="left"/>
      <w:pPr>
        <w:tabs>
          <w:tab w:val="num" w:pos="720"/>
        </w:tabs>
        <w:ind w:left="720" w:hanging="360"/>
      </w:pPr>
      <w:rPr>
        <w:rFonts w:ascii="Arial" w:hAnsi="Arial" w:hint="default"/>
      </w:rPr>
    </w:lvl>
    <w:lvl w:ilvl="1" w:tplc="19368A68" w:tentative="1">
      <w:start w:val="1"/>
      <w:numFmt w:val="bullet"/>
      <w:lvlText w:val="•"/>
      <w:lvlJc w:val="left"/>
      <w:pPr>
        <w:tabs>
          <w:tab w:val="num" w:pos="1440"/>
        </w:tabs>
        <w:ind w:left="1440" w:hanging="360"/>
      </w:pPr>
      <w:rPr>
        <w:rFonts w:ascii="Arial" w:hAnsi="Arial" w:hint="default"/>
      </w:rPr>
    </w:lvl>
    <w:lvl w:ilvl="2" w:tplc="2A94C7B6" w:tentative="1">
      <w:start w:val="1"/>
      <w:numFmt w:val="bullet"/>
      <w:lvlText w:val="•"/>
      <w:lvlJc w:val="left"/>
      <w:pPr>
        <w:tabs>
          <w:tab w:val="num" w:pos="2160"/>
        </w:tabs>
        <w:ind w:left="2160" w:hanging="360"/>
      </w:pPr>
      <w:rPr>
        <w:rFonts w:ascii="Arial" w:hAnsi="Arial" w:hint="default"/>
      </w:rPr>
    </w:lvl>
    <w:lvl w:ilvl="3" w:tplc="37E6FA74" w:tentative="1">
      <w:start w:val="1"/>
      <w:numFmt w:val="bullet"/>
      <w:lvlText w:val="•"/>
      <w:lvlJc w:val="left"/>
      <w:pPr>
        <w:tabs>
          <w:tab w:val="num" w:pos="2880"/>
        </w:tabs>
        <w:ind w:left="2880" w:hanging="360"/>
      </w:pPr>
      <w:rPr>
        <w:rFonts w:ascii="Arial" w:hAnsi="Arial" w:hint="default"/>
      </w:rPr>
    </w:lvl>
    <w:lvl w:ilvl="4" w:tplc="D322354E" w:tentative="1">
      <w:start w:val="1"/>
      <w:numFmt w:val="bullet"/>
      <w:lvlText w:val="•"/>
      <w:lvlJc w:val="left"/>
      <w:pPr>
        <w:tabs>
          <w:tab w:val="num" w:pos="3600"/>
        </w:tabs>
        <w:ind w:left="3600" w:hanging="360"/>
      </w:pPr>
      <w:rPr>
        <w:rFonts w:ascii="Arial" w:hAnsi="Arial" w:hint="default"/>
      </w:rPr>
    </w:lvl>
    <w:lvl w:ilvl="5" w:tplc="416419CA" w:tentative="1">
      <w:start w:val="1"/>
      <w:numFmt w:val="bullet"/>
      <w:lvlText w:val="•"/>
      <w:lvlJc w:val="left"/>
      <w:pPr>
        <w:tabs>
          <w:tab w:val="num" w:pos="4320"/>
        </w:tabs>
        <w:ind w:left="4320" w:hanging="360"/>
      </w:pPr>
      <w:rPr>
        <w:rFonts w:ascii="Arial" w:hAnsi="Arial" w:hint="default"/>
      </w:rPr>
    </w:lvl>
    <w:lvl w:ilvl="6" w:tplc="A828A0E2" w:tentative="1">
      <w:start w:val="1"/>
      <w:numFmt w:val="bullet"/>
      <w:lvlText w:val="•"/>
      <w:lvlJc w:val="left"/>
      <w:pPr>
        <w:tabs>
          <w:tab w:val="num" w:pos="5040"/>
        </w:tabs>
        <w:ind w:left="5040" w:hanging="360"/>
      </w:pPr>
      <w:rPr>
        <w:rFonts w:ascii="Arial" w:hAnsi="Arial" w:hint="default"/>
      </w:rPr>
    </w:lvl>
    <w:lvl w:ilvl="7" w:tplc="A4BAFECA" w:tentative="1">
      <w:start w:val="1"/>
      <w:numFmt w:val="bullet"/>
      <w:lvlText w:val="•"/>
      <w:lvlJc w:val="left"/>
      <w:pPr>
        <w:tabs>
          <w:tab w:val="num" w:pos="5760"/>
        </w:tabs>
        <w:ind w:left="5760" w:hanging="360"/>
      </w:pPr>
      <w:rPr>
        <w:rFonts w:ascii="Arial" w:hAnsi="Arial" w:hint="default"/>
      </w:rPr>
    </w:lvl>
    <w:lvl w:ilvl="8" w:tplc="4C885B1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B6E0FD1"/>
    <w:multiLevelType w:val="hybridMultilevel"/>
    <w:tmpl w:val="BA7EF314"/>
    <w:lvl w:ilvl="0" w:tplc="11C049F6">
      <w:numFmt w:val="bullet"/>
      <w:lvlText w:val=""/>
      <w:lvlJc w:val="left"/>
      <w:pPr>
        <w:ind w:left="1065" w:hanging="360"/>
      </w:pPr>
      <w:rPr>
        <w:rFonts w:ascii="Symbol" w:eastAsiaTheme="minorEastAsia" w:hAnsi="Symbol" w:cs="Times New Roman" w:hint="default"/>
      </w:rPr>
    </w:lvl>
    <w:lvl w:ilvl="1" w:tplc="04130003">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num w:numId="1" w16cid:durableId="544216672">
    <w:abstractNumId w:val="7"/>
  </w:num>
  <w:num w:numId="2" w16cid:durableId="847527859">
    <w:abstractNumId w:val="4"/>
  </w:num>
  <w:num w:numId="3" w16cid:durableId="1753047774">
    <w:abstractNumId w:val="6"/>
  </w:num>
  <w:num w:numId="4" w16cid:durableId="989136344">
    <w:abstractNumId w:val="2"/>
  </w:num>
  <w:num w:numId="5" w16cid:durableId="298993285">
    <w:abstractNumId w:val="0"/>
  </w:num>
  <w:num w:numId="6" w16cid:durableId="115292303">
    <w:abstractNumId w:val="1"/>
  </w:num>
  <w:num w:numId="7" w16cid:durableId="631441161">
    <w:abstractNumId w:val="5"/>
  </w:num>
  <w:num w:numId="8" w16cid:durableId="7288471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253"/>
    <w:rsid w:val="00052615"/>
    <w:rsid w:val="00091585"/>
    <w:rsid w:val="001C0AB6"/>
    <w:rsid w:val="00246253"/>
    <w:rsid w:val="0027529D"/>
    <w:rsid w:val="002C0B5B"/>
    <w:rsid w:val="002C1676"/>
    <w:rsid w:val="003949C0"/>
    <w:rsid w:val="006A2FCA"/>
    <w:rsid w:val="00775078"/>
    <w:rsid w:val="00A53CD2"/>
    <w:rsid w:val="00AA458D"/>
    <w:rsid w:val="00BC05B1"/>
    <w:rsid w:val="00CE7110"/>
    <w:rsid w:val="00DC7B30"/>
    <w:rsid w:val="00EF17AA"/>
    <w:rsid w:val="00FB3EC5"/>
    <w:rsid w:val="00FE7B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F1987"/>
  <w15:chartTrackingRefBased/>
  <w15:docId w15:val="{066D51C5-D88D-410A-8A7B-E3D635F2A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E7110"/>
    <w:rPr>
      <w:sz w:val="24"/>
      <w:szCs w:val="24"/>
    </w:rPr>
  </w:style>
  <w:style w:type="paragraph" w:styleId="Kop1">
    <w:name w:val="heading 1"/>
    <w:basedOn w:val="Standaard"/>
    <w:next w:val="Standaard"/>
    <w:link w:val="Kop1Char"/>
    <w:uiPriority w:val="9"/>
    <w:qFormat/>
    <w:rsid w:val="00CE7110"/>
    <w:pPr>
      <w:keepNext/>
      <w:spacing w:before="240" w:after="60"/>
      <w:outlineLvl w:val="0"/>
    </w:pPr>
    <w:rPr>
      <w:rFonts w:asciiTheme="majorHAnsi" w:eastAsiaTheme="majorEastAsia" w:hAnsiTheme="majorHAnsi" w:cstheme="majorBidi"/>
      <w:b/>
      <w:bCs/>
      <w:kern w:val="32"/>
      <w:sz w:val="32"/>
      <w:szCs w:val="32"/>
    </w:rPr>
  </w:style>
  <w:style w:type="paragraph" w:styleId="Kop2">
    <w:name w:val="heading 2"/>
    <w:basedOn w:val="Standaard"/>
    <w:next w:val="Standaard"/>
    <w:link w:val="Kop2Char"/>
    <w:uiPriority w:val="9"/>
    <w:semiHidden/>
    <w:unhideWhenUsed/>
    <w:qFormat/>
    <w:rsid w:val="00CE7110"/>
    <w:pPr>
      <w:keepNext/>
      <w:spacing w:before="240" w:after="60"/>
      <w:outlineLvl w:val="1"/>
    </w:pPr>
    <w:rPr>
      <w:rFonts w:asciiTheme="majorHAnsi" w:eastAsiaTheme="majorEastAsia" w:hAnsiTheme="majorHAnsi" w:cstheme="majorBidi"/>
      <w:b/>
      <w:bCs/>
      <w:i/>
      <w:iCs/>
      <w:sz w:val="28"/>
      <w:szCs w:val="28"/>
    </w:rPr>
  </w:style>
  <w:style w:type="paragraph" w:styleId="Kop3">
    <w:name w:val="heading 3"/>
    <w:basedOn w:val="Standaard"/>
    <w:next w:val="Standaard"/>
    <w:link w:val="Kop3Char"/>
    <w:uiPriority w:val="9"/>
    <w:semiHidden/>
    <w:unhideWhenUsed/>
    <w:qFormat/>
    <w:rsid w:val="00CE7110"/>
    <w:pPr>
      <w:keepNext/>
      <w:spacing w:before="240" w:after="60"/>
      <w:outlineLvl w:val="2"/>
    </w:pPr>
    <w:rPr>
      <w:rFonts w:asciiTheme="majorHAnsi" w:eastAsiaTheme="majorEastAsia" w:hAnsiTheme="majorHAnsi" w:cstheme="majorBidi"/>
      <w:b/>
      <w:bCs/>
      <w:sz w:val="26"/>
      <w:szCs w:val="26"/>
    </w:rPr>
  </w:style>
  <w:style w:type="paragraph" w:styleId="Kop4">
    <w:name w:val="heading 4"/>
    <w:basedOn w:val="Standaard"/>
    <w:next w:val="Standaard"/>
    <w:link w:val="Kop4Char"/>
    <w:uiPriority w:val="9"/>
    <w:semiHidden/>
    <w:unhideWhenUsed/>
    <w:qFormat/>
    <w:rsid w:val="00CE7110"/>
    <w:pPr>
      <w:keepNext/>
      <w:spacing w:before="240" w:after="60"/>
      <w:outlineLvl w:val="3"/>
    </w:pPr>
    <w:rPr>
      <w:rFonts w:cstheme="majorBidi"/>
      <w:b/>
      <w:bCs/>
      <w:sz w:val="28"/>
      <w:szCs w:val="28"/>
    </w:rPr>
  </w:style>
  <w:style w:type="paragraph" w:styleId="Kop5">
    <w:name w:val="heading 5"/>
    <w:basedOn w:val="Standaard"/>
    <w:next w:val="Standaard"/>
    <w:link w:val="Kop5Char"/>
    <w:uiPriority w:val="9"/>
    <w:semiHidden/>
    <w:unhideWhenUsed/>
    <w:qFormat/>
    <w:rsid w:val="00CE7110"/>
    <w:pPr>
      <w:spacing w:before="240" w:after="60"/>
      <w:outlineLvl w:val="4"/>
    </w:pPr>
    <w:rPr>
      <w:rFonts w:cstheme="majorBidi"/>
      <w:b/>
      <w:bCs/>
      <w:i/>
      <w:iCs/>
      <w:sz w:val="26"/>
      <w:szCs w:val="26"/>
    </w:rPr>
  </w:style>
  <w:style w:type="paragraph" w:styleId="Kop6">
    <w:name w:val="heading 6"/>
    <w:basedOn w:val="Standaard"/>
    <w:next w:val="Standaard"/>
    <w:link w:val="Kop6Char"/>
    <w:uiPriority w:val="9"/>
    <w:semiHidden/>
    <w:unhideWhenUsed/>
    <w:qFormat/>
    <w:rsid w:val="00CE7110"/>
    <w:pPr>
      <w:spacing w:before="240" w:after="60"/>
      <w:outlineLvl w:val="5"/>
    </w:pPr>
    <w:rPr>
      <w:rFonts w:cstheme="majorBidi"/>
      <w:b/>
      <w:bCs/>
      <w:sz w:val="22"/>
      <w:szCs w:val="22"/>
    </w:rPr>
  </w:style>
  <w:style w:type="paragraph" w:styleId="Kop7">
    <w:name w:val="heading 7"/>
    <w:basedOn w:val="Standaard"/>
    <w:next w:val="Standaard"/>
    <w:link w:val="Kop7Char"/>
    <w:uiPriority w:val="9"/>
    <w:semiHidden/>
    <w:unhideWhenUsed/>
    <w:qFormat/>
    <w:rsid w:val="00CE7110"/>
    <w:pPr>
      <w:spacing w:before="240" w:after="60"/>
      <w:outlineLvl w:val="6"/>
    </w:pPr>
    <w:rPr>
      <w:rFonts w:cstheme="majorBidi"/>
    </w:rPr>
  </w:style>
  <w:style w:type="paragraph" w:styleId="Kop8">
    <w:name w:val="heading 8"/>
    <w:basedOn w:val="Standaard"/>
    <w:next w:val="Standaard"/>
    <w:link w:val="Kop8Char"/>
    <w:uiPriority w:val="9"/>
    <w:semiHidden/>
    <w:unhideWhenUsed/>
    <w:qFormat/>
    <w:rsid w:val="00CE7110"/>
    <w:pPr>
      <w:spacing w:before="240" w:after="60"/>
      <w:outlineLvl w:val="7"/>
    </w:pPr>
    <w:rPr>
      <w:rFonts w:cstheme="majorBidi"/>
      <w:i/>
      <w:iCs/>
    </w:rPr>
  </w:style>
  <w:style w:type="paragraph" w:styleId="Kop9">
    <w:name w:val="heading 9"/>
    <w:basedOn w:val="Standaard"/>
    <w:next w:val="Standaard"/>
    <w:link w:val="Kop9Char"/>
    <w:uiPriority w:val="9"/>
    <w:semiHidden/>
    <w:unhideWhenUsed/>
    <w:qFormat/>
    <w:rsid w:val="00CE7110"/>
    <w:pPr>
      <w:spacing w:before="240" w:after="60"/>
      <w:outlineLvl w:val="8"/>
    </w:pPr>
    <w:rPr>
      <w:rFonts w:asciiTheme="majorHAnsi" w:eastAsiaTheme="majorEastAsia" w:hAnsiTheme="majorHAnsi" w:cstheme="majorBid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E7110"/>
    <w:rPr>
      <w:rFonts w:asciiTheme="majorHAnsi" w:eastAsiaTheme="majorEastAsia" w:hAnsiTheme="majorHAnsi" w:cstheme="majorBidi"/>
      <w:b/>
      <w:bCs/>
      <w:kern w:val="32"/>
      <w:sz w:val="32"/>
      <w:szCs w:val="32"/>
    </w:rPr>
  </w:style>
  <w:style w:type="character" w:customStyle="1" w:styleId="Kop2Char">
    <w:name w:val="Kop 2 Char"/>
    <w:basedOn w:val="Standaardalinea-lettertype"/>
    <w:link w:val="Kop2"/>
    <w:uiPriority w:val="9"/>
    <w:semiHidden/>
    <w:rsid w:val="00CE7110"/>
    <w:rPr>
      <w:rFonts w:asciiTheme="majorHAnsi" w:eastAsiaTheme="majorEastAsia" w:hAnsiTheme="majorHAnsi" w:cstheme="majorBidi"/>
      <w:b/>
      <w:bCs/>
      <w:i/>
      <w:iCs/>
      <w:sz w:val="28"/>
      <w:szCs w:val="28"/>
    </w:rPr>
  </w:style>
  <w:style w:type="character" w:customStyle="1" w:styleId="Kop3Char">
    <w:name w:val="Kop 3 Char"/>
    <w:basedOn w:val="Standaardalinea-lettertype"/>
    <w:link w:val="Kop3"/>
    <w:uiPriority w:val="9"/>
    <w:semiHidden/>
    <w:rsid w:val="00CE7110"/>
    <w:rPr>
      <w:rFonts w:asciiTheme="majorHAnsi" w:eastAsiaTheme="majorEastAsia" w:hAnsiTheme="majorHAnsi" w:cstheme="majorBidi"/>
      <w:b/>
      <w:bCs/>
      <w:sz w:val="26"/>
      <w:szCs w:val="26"/>
    </w:rPr>
  </w:style>
  <w:style w:type="character" w:customStyle="1" w:styleId="Kop4Char">
    <w:name w:val="Kop 4 Char"/>
    <w:basedOn w:val="Standaardalinea-lettertype"/>
    <w:link w:val="Kop4"/>
    <w:uiPriority w:val="9"/>
    <w:semiHidden/>
    <w:rsid w:val="00CE7110"/>
    <w:rPr>
      <w:rFonts w:cstheme="majorBidi"/>
      <w:b/>
      <w:bCs/>
      <w:sz w:val="28"/>
      <w:szCs w:val="28"/>
    </w:rPr>
  </w:style>
  <w:style w:type="character" w:customStyle="1" w:styleId="Kop5Char">
    <w:name w:val="Kop 5 Char"/>
    <w:basedOn w:val="Standaardalinea-lettertype"/>
    <w:link w:val="Kop5"/>
    <w:uiPriority w:val="9"/>
    <w:semiHidden/>
    <w:rsid w:val="00CE7110"/>
    <w:rPr>
      <w:rFonts w:cstheme="majorBidi"/>
      <w:b/>
      <w:bCs/>
      <w:i/>
      <w:iCs/>
      <w:sz w:val="26"/>
      <w:szCs w:val="26"/>
    </w:rPr>
  </w:style>
  <w:style w:type="character" w:customStyle="1" w:styleId="Kop6Char">
    <w:name w:val="Kop 6 Char"/>
    <w:basedOn w:val="Standaardalinea-lettertype"/>
    <w:link w:val="Kop6"/>
    <w:uiPriority w:val="9"/>
    <w:semiHidden/>
    <w:rsid w:val="00CE7110"/>
    <w:rPr>
      <w:rFonts w:cstheme="majorBidi"/>
      <w:b/>
      <w:bCs/>
    </w:rPr>
  </w:style>
  <w:style w:type="character" w:customStyle="1" w:styleId="Kop7Char">
    <w:name w:val="Kop 7 Char"/>
    <w:basedOn w:val="Standaardalinea-lettertype"/>
    <w:link w:val="Kop7"/>
    <w:uiPriority w:val="9"/>
    <w:semiHidden/>
    <w:rsid w:val="00CE7110"/>
    <w:rPr>
      <w:rFonts w:cstheme="majorBidi"/>
      <w:sz w:val="24"/>
      <w:szCs w:val="24"/>
    </w:rPr>
  </w:style>
  <w:style w:type="character" w:customStyle="1" w:styleId="Kop8Char">
    <w:name w:val="Kop 8 Char"/>
    <w:basedOn w:val="Standaardalinea-lettertype"/>
    <w:link w:val="Kop8"/>
    <w:uiPriority w:val="9"/>
    <w:semiHidden/>
    <w:rsid w:val="00CE7110"/>
    <w:rPr>
      <w:rFonts w:cstheme="majorBidi"/>
      <w:i/>
      <w:iCs/>
      <w:sz w:val="24"/>
      <w:szCs w:val="24"/>
    </w:rPr>
  </w:style>
  <w:style w:type="character" w:customStyle="1" w:styleId="Kop9Char">
    <w:name w:val="Kop 9 Char"/>
    <w:basedOn w:val="Standaardalinea-lettertype"/>
    <w:link w:val="Kop9"/>
    <w:uiPriority w:val="9"/>
    <w:semiHidden/>
    <w:rsid w:val="00CE7110"/>
    <w:rPr>
      <w:rFonts w:asciiTheme="majorHAnsi" w:eastAsiaTheme="majorEastAsia" w:hAnsiTheme="majorHAnsi" w:cstheme="majorBidi"/>
    </w:rPr>
  </w:style>
  <w:style w:type="paragraph" w:styleId="Titel">
    <w:name w:val="Title"/>
    <w:basedOn w:val="Standaard"/>
    <w:next w:val="Standaard"/>
    <w:link w:val="TitelChar"/>
    <w:uiPriority w:val="10"/>
    <w:qFormat/>
    <w:rsid w:val="00CE7110"/>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Char">
    <w:name w:val="Titel Char"/>
    <w:basedOn w:val="Standaardalinea-lettertype"/>
    <w:link w:val="Titel"/>
    <w:uiPriority w:val="10"/>
    <w:rsid w:val="00CE7110"/>
    <w:rPr>
      <w:rFonts w:asciiTheme="majorHAnsi" w:eastAsiaTheme="majorEastAsia" w:hAnsiTheme="majorHAnsi" w:cstheme="majorBidi"/>
      <w:b/>
      <w:bCs/>
      <w:kern w:val="28"/>
      <w:sz w:val="32"/>
      <w:szCs w:val="32"/>
    </w:rPr>
  </w:style>
  <w:style w:type="paragraph" w:styleId="Ondertitel">
    <w:name w:val="Subtitle"/>
    <w:basedOn w:val="Standaard"/>
    <w:next w:val="Standaard"/>
    <w:link w:val="OndertitelChar"/>
    <w:uiPriority w:val="11"/>
    <w:qFormat/>
    <w:rsid w:val="00CE7110"/>
    <w:pPr>
      <w:spacing w:after="60"/>
      <w:jc w:val="center"/>
      <w:outlineLvl w:val="1"/>
    </w:pPr>
    <w:rPr>
      <w:rFonts w:asciiTheme="majorHAnsi" w:eastAsiaTheme="majorEastAsia" w:hAnsiTheme="majorHAnsi" w:cstheme="majorBidi"/>
    </w:rPr>
  </w:style>
  <w:style w:type="character" w:customStyle="1" w:styleId="OndertitelChar">
    <w:name w:val="Ondertitel Char"/>
    <w:basedOn w:val="Standaardalinea-lettertype"/>
    <w:link w:val="Ondertitel"/>
    <w:uiPriority w:val="11"/>
    <w:rsid w:val="00CE7110"/>
    <w:rPr>
      <w:rFonts w:asciiTheme="majorHAnsi" w:eastAsiaTheme="majorEastAsia" w:hAnsiTheme="majorHAnsi" w:cstheme="majorBidi"/>
      <w:sz w:val="24"/>
      <w:szCs w:val="24"/>
    </w:rPr>
  </w:style>
  <w:style w:type="paragraph" w:styleId="Citaat">
    <w:name w:val="Quote"/>
    <w:basedOn w:val="Standaard"/>
    <w:next w:val="Standaard"/>
    <w:link w:val="CitaatChar"/>
    <w:uiPriority w:val="29"/>
    <w:qFormat/>
    <w:rsid w:val="00CE7110"/>
    <w:rPr>
      <w:i/>
    </w:rPr>
  </w:style>
  <w:style w:type="character" w:customStyle="1" w:styleId="CitaatChar">
    <w:name w:val="Citaat Char"/>
    <w:basedOn w:val="Standaardalinea-lettertype"/>
    <w:link w:val="Citaat"/>
    <w:uiPriority w:val="29"/>
    <w:rsid w:val="00CE7110"/>
    <w:rPr>
      <w:i/>
      <w:sz w:val="24"/>
      <w:szCs w:val="24"/>
    </w:rPr>
  </w:style>
  <w:style w:type="paragraph" w:styleId="Lijstalinea">
    <w:name w:val="List Paragraph"/>
    <w:basedOn w:val="Standaard"/>
    <w:uiPriority w:val="34"/>
    <w:qFormat/>
    <w:rsid w:val="00CE7110"/>
    <w:pPr>
      <w:ind w:left="720"/>
      <w:contextualSpacing/>
    </w:pPr>
  </w:style>
  <w:style w:type="character" w:styleId="Intensievebenadrukking">
    <w:name w:val="Intense Emphasis"/>
    <w:basedOn w:val="Standaardalinea-lettertype"/>
    <w:uiPriority w:val="21"/>
    <w:qFormat/>
    <w:rsid w:val="00CE7110"/>
    <w:rPr>
      <w:b/>
      <w:i/>
      <w:sz w:val="24"/>
      <w:szCs w:val="24"/>
      <w:u w:val="single"/>
    </w:rPr>
  </w:style>
  <w:style w:type="paragraph" w:styleId="Duidelijkcitaat">
    <w:name w:val="Intense Quote"/>
    <w:basedOn w:val="Standaard"/>
    <w:next w:val="Standaard"/>
    <w:link w:val="DuidelijkcitaatChar"/>
    <w:uiPriority w:val="30"/>
    <w:qFormat/>
    <w:rsid w:val="00CE7110"/>
    <w:pPr>
      <w:ind w:left="720" w:right="720"/>
    </w:pPr>
    <w:rPr>
      <w:rFonts w:cstheme="majorBidi"/>
      <w:b/>
      <w:i/>
      <w:szCs w:val="22"/>
    </w:rPr>
  </w:style>
  <w:style w:type="character" w:customStyle="1" w:styleId="DuidelijkcitaatChar">
    <w:name w:val="Duidelijk citaat Char"/>
    <w:basedOn w:val="Standaardalinea-lettertype"/>
    <w:link w:val="Duidelijkcitaat"/>
    <w:uiPriority w:val="30"/>
    <w:rsid w:val="00CE7110"/>
    <w:rPr>
      <w:rFonts w:cstheme="majorBidi"/>
      <w:b/>
      <w:i/>
      <w:sz w:val="24"/>
    </w:rPr>
  </w:style>
  <w:style w:type="character" w:styleId="Intensieveverwijzing">
    <w:name w:val="Intense Reference"/>
    <w:basedOn w:val="Standaardalinea-lettertype"/>
    <w:uiPriority w:val="32"/>
    <w:qFormat/>
    <w:rsid w:val="00CE7110"/>
    <w:rPr>
      <w:b/>
      <w:sz w:val="24"/>
      <w:u w:val="single"/>
    </w:rPr>
  </w:style>
  <w:style w:type="paragraph" w:styleId="Bijschrift">
    <w:name w:val="caption"/>
    <w:basedOn w:val="Standaard"/>
    <w:next w:val="Standaard"/>
    <w:uiPriority w:val="35"/>
    <w:semiHidden/>
    <w:unhideWhenUsed/>
    <w:rsid w:val="003949C0"/>
    <w:rPr>
      <w:b/>
      <w:bCs/>
      <w:smallCaps/>
      <w:color w:val="595959" w:themeColor="text1" w:themeTint="A6"/>
    </w:rPr>
  </w:style>
  <w:style w:type="character" w:styleId="Zwaar">
    <w:name w:val="Strong"/>
    <w:basedOn w:val="Standaardalinea-lettertype"/>
    <w:uiPriority w:val="22"/>
    <w:qFormat/>
    <w:rsid w:val="00CE7110"/>
    <w:rPr>
      <w:b/>
      <w:bCs/>
    </w:rPr>
  </w:style>
  <w:style w:type="character" w:styleId="Nadruk">
    <w:name w:val="Emphasis"/>
    <w:basedOn w:val="Standaardalinea-lettertype"/>
    <w:uiPriority w:val="20"/>
    <w:qFormat/>
    <w:rsid w:val="00CE7110"/>
    <w:rPr>
      <w:rFonts w:asciiTheme="minorHAnsi" w:hAnsiTheme="minorHAnsi"/>
      <w:b/>
      <w:i/>
      <w:iCs/>
    </w:rPr>
  </w:style>
  <w:style w:type="paragraph" w:styleId="Geenafstand">
    <w:name w:val="No Spacing"/>
    <w:basedOn w:val="Standaard"/>
    <w:uiPriority w:val="1"/>
    <w:qFormat/>
    <w:rsid w:val="00CE7110"/>
    <w:rPr>
      <w:szCs w:val="32"/>
    </w:rPr>
  </w:style>
  <w:style w:type="character" w:styleId="Subtielebenadrukking">
    <w:name w:val="Subtle Emphasis"/>
    <w:uiPriority w:val="19"/>
    <w:qFormat/>
    <w:rsid w:val="00CE7110"/>
    <w:rPr>
      <w:i/>
      <w:color w:val="5A5A5A" w:themeColor="text1" w:themeTint="A5"/>
    </w:rPr>
  </w:style>
  <w:style w:type="character" w:styleId="Subtieleverwijzing">
    <w:name w:val="Subtle Reference"/>
    <w:basedOn w:val="Standaardalinea-lettertype"/>
    <w:uiPriority w:val="31"/>
    <w:qFormat/>
    <w:rsid w:val="00CE7110"/>
    <w:rPr>
      <w:sz w:val="24"/>
      <w:szCs w:val="24"/>
      <w:u w:val="single"/>
    </w:rPr>
  </w:style>
  <w:style w:type="character" w:styleId="Titelvanboek">
    <w:name w:val="Book Title"/>
    <w:basedOn w:val="Standaardalinea-lettertype"/>
    <w:uiPriority w:val="33"/>
    <w:qFormat/>
    <w:rsid w:val="00CE7110"/>
    <w:rPr>
      <w:rFonts w:asciiTheme="majorHAnsi" w:eastAsiaTheme="majorEastAsia" w:hAnsiTheme="majorHAnsi"/>
      <w:b/>
      <w:i/>
      <w:sz w:val="24"/>
      <w:szCs w:val="24"/>
    </w:rPr>
  </w:style>
  <w:style w:type="paragraph" w:styleId="Kopvaninhoudsopgave">
    <w:name w:val="TOC Heading"/>
    <w:basedOn w:val="Kop1"/>
    <w:next w:val="Standaard"/>
    <w:uiPriority w:val="39"/>
    <w:semiHidden/>
    <w:unhideWhenUsed/>
    <w:qFormat/>
    <w:rsid w:val="00CE7110"/>
    <w:pPr>
      <w:outlineLvl w:val="9"/>
    </w:pPr>
  </w:style>
  <w:style w:type="paragraph" w:styleId="Normaalweb">
    <w:name w:val="Normal (Web)"/>
    <w:basedOn w:val="Standaard"/>
    <w:uiPriority w:val="99"/>
    <w:unhideWhenUsed/>
    <w:rsid w:val="006A2FCA"/>
    <w:pPr>
      <w:spacing w:before="100" w:beforeAutospacing="1" w:after="100" w:afterAutospacing="1"/>
    </w:pPr>
    <w:rPr>
      <w:rFonts w:ascii="Times New Roman" w:eastAsia="Times New Roman" w:hAnsi="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F4CBC-BBD8-4183-BC81-5EA4EEC7B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Pages>
  <Words>649</Words>
  <Characters>3575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van der Laan</dc:creator>
  <cp:keywords/>
  <dc:description/>
  <cp:lastModifiedBy>Henk van der Laan</cp:lastModifiedBy>
  <cp:revision>4</cp:revision>
  <dcterms:created xsi:type="dcterms:W3CDTF">2026-10-22T08:59:00Z</dcterms:created>
  <dcterms:modified xsi:type="dcterms:W3CDTF">2026-10-26T14:49:00Z</dcterms:modified>
</cp:coreProperties>
</file>